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5B9BD5" w:themeColor="accent1"/>
          <w:lang w:eastAsia="en-US"/>
        </w:rPr>
        <w:id w:val="1011031026"/>
        <w:docPartObj>
          <w:docPartGallery w:val="Cover Pages"/>
          <w:docPartUnique/>
        </w:docPartObj>
      </w:sdtPr>
      <w:sdtEndPr>
        <w:rPr>
          <w:color w:val="auto"/>
        </w:rPr>
      </w:sdtEndPr>
      <w:sdtContent>
        <w:p w:rsidR="008E2B4A" w:rsidRDefault="008E2B4A" w:rsidP="008E2B4A">
          <w:pPr>
            <w:pStyle w:val="AralkYok"/>
            <w:spacing w:before="1540" w:after="240"/>
            <w:jc w:val="right"/>
            <w:rPr>
              <w:color w:val="5B9BD5" w:themeColor="accent1"/>
            </w:rPr>
          </w:pPr>
          <w:r>
            <w:rPr>
              <w:noProof/>
              <w:color w:val="5B9BD5" w:themeColor="accent1"/>
            </w:rPr>
            <w:drawing>
              <wp:inline distT="0" distB="0" distL="0" distR="0" wp14:anchorId="3780F528" wp14:editId="6949D3C0">
                <wp:extent cx="962159" cy="1133633"/>
                <wp:effectExtent l="114300" t="38100" r="47625" b="857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9">
                          <a:extLst>
                            <a:ext uri="{28A0092B-C50C-407E-A947-70E740481C1C}">
                              <a14:useLocalDpi xmlns:a14="http://schemas.microsoft.com/office/drawing/2010/main" val="0"/>
                            </a:ext>
                          </a:extLst>
                        </a:blip>
                        <a:stretch>
                          <a:fillRect/>
                        </a:stretch>
                      </pic:blipFill>
                      <pic:spPr>
                        <a:xfrm>
                          <a:off x="0" y="0"/>
                          <a:ext cx="962159" cy="11336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dt>
          <w:sdtPr>
            <w:rPr>
              <w:rFonts w:asciiTheme="majorHAnsi" w:eastAsiaTheme="majorEastAsia" w:hAnsiTheme="majorHAnsi" w:cstheme="majorBidi"/>
              <w:caps/>
              <w:color w:val="5B9BD5" w:themeColor="accent1"/>
              <w:sz w:val="72"/>
              <w:szCs w:val="72"/>
            </w:rPr>
            <w:alias w:val="Başlık"/>
            <w:tag w:val=""/>
            <w:id w:val="1735040861"/>
            <w:placeholder>
              <w:docPart w:val="72933584E2ED4B26A1DDA26652DC4C9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8E2B4A" w:rsidRDefault="008E2B4A">
              <w:pPr>
                <w:pStyle w:val="AralkYok"/>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EET-102 Deney kitapçığı</w:t>
              </w:r>
            </w:p>
          </w:sdtContent>
        </w:sdt>
        <w:sdt>
          <w:sdtPr>
            <w:rPr>
              <w:color w:val="5B9BD5" w:themeColor="accent1"/>
              <w:sz w:val="28"/>
              <w:szCs w:val="28"/>
            </w:rPr>
            <w:alias w:val="Altyazı"/>
            <w:tag w:val=""/>
            <w:id w:val="328029620"/>
            <w:placeholder>
              <w:docPart w:val="E43B5723865D4A31A4C3A6D3F3843AB5"/>
            </w:placeholder>
            <w:dataBinding w:prefixMappings="xmlns:ns0='http://purl.org/dc/elements/1.1/' xmlns:ns1='http://schemas.openxmlformats.org/package/2006/metadata/core-properties' " w:xpath="/ns1:coreProperties[1]/ns0:subject[1]" w:storeItemID="{6C3C8BC8-F283-45AE-878A-BAB7291924A1}"/>
            <w:text/>
          </w:sdtPr>
          <w:sdtEndPr/>
          <w:sdtContent>
            <w:p w:rsidR="008E2B4A" w:rsidRDefault="003B3569">
              <w:pPr>
                <w:pStyle w:val="AralkYok"/>
                <w:jc w:val="center"/>
                <w:rPr>
                  <w:color w:val="5B9BD5" w:themeColor="accent1"/>
                  <w:sz w:val="28"/>
                  <w:szCs w:val="28"/>
                </w:rPr>
              </w:pPr>
              <w:r>
                <w:rPr>
                  <w:color w:val="5B9BD5" w:themeColor="accent1"/>
                  <w:sz w:val="28"/>
                  <w:szCs w:val="28"/>
                </w:rPr>
                <w:t>Elektrik Elektronik Mühendisliğinin Temelleri II</w:t>
              </w:r>
            </w:p>
          </w:sdtContent>
        </w:sdt>
        <w:p w:rsidR="008E2B4A" w:rsidRDefault="008E2B4A">
          <w:pPr>
            <w:pStyle w:val="AralkYok"/>
            <w:spacing w:before="480"/>
            <w:jc w:val="center"/>
            <w:rPr>
              <w:color w:val="5B9BD5" w:themeColor="accent1"/>
            </w:rPr>
          </w:pPr>
          <w:r>
            <w:rPr>
              <w:noProof/>
              <w:color w:val="5B9BD5" w:themeColor="accent1"/>
            </w:rPr>
            <w:drawing>
              <wp:inline distT="0" distB="0" distL="0" distR="0" wp14:anchorId="504D4CE2" wp14:editId="408B55AA">
                <wp:extent cx="2440420" cy="1828800"/>
                <wp:effectExtent l="0" t="0" r="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654" cy="1834221"/>
                        </a:xfrm>
                        <a:prstGeom prst="rect">
                          <a:avLst/>
                        </a:prstGeom>
                        <a:noFill/>
                        <a:ln>
                          <a:noFill/>
                        </a:ln>
                      </pic:spPr>
                    </pic:pic>
                  </a:graphicData>
                </a:graphic>
              </wp:inline>
            </w:drawing>
          </w:r>
          <w:r>
            <w:rPr>
              <w:noProof/>
              <w:color w:val="5B9BD5" w:themeColor="accent1"/>
            </w:rPr>
            <mc:AlternateContent>
              <mc:Choice Requires="wps">
                <w:drawing>
                  <wp:anchor distT="0" distB="0" distL="114300" distR="114300" simplePos="0" relativeHeight="251660288" behindDoc="0" locked="0" layoutInCell="1" allowOverlap="1" wp14:anchorId="3C623340" wp14:editId="1E54E596">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Metin Kutus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Tarih"/>
                                  <w:tag w:val=""/>
                                  <w:id w:val="1952586561"/>
                                  <w:dataBinding w:prefixMappings="xmlns:ns0='http://schemas.microsoft.com/office/2006/coverPageProps' " w:xpath="/ns0:CoverPageProperties[1]/ns0:PublishDate[1]" w:storeItemID="{55AF091B-3C7A-41E3-B477-F2FDAA23CFDA}"/>
                                  <w:date w:fullDate="2014-02-24T00:00:00Z">
                                    <w:dateFormat w:val="dd MMMM yyyy"/>
                                    <w:lid w:val="tr-TR"/>
                                    <w:storeMappedDataAs w:val="dateTime"/>
                                    <w:calendar w:val="gregorian"/>
                                  </w:date>
                                </w:sdtPr>
                                <w:sdtEndPr/>
                                <w:sdtContent>
                                  <w:p w:rsidR="008E2B4A" w:rsidRDefault="008E2B4A">
                                    <w:pPr>
                                      <w:pStyle w:val="AralkYok"/>
                                      <w:spacing w:after="40"/>
                                      <w:jc w:val="center"/>
                                      <w:rPr>
                                        <w:caps/>
                                        <w:color w:val="5B9BD5" w:themeColor="accent1"/>
                                        <w:sz w:val="28"/>
                                        <w:szCs w:val="28"/>
                                      </w:rPr>
                                    </w:pPr>
                                    <w:r>
                                      <w:rPr>
                                        <w:caps/>
                                        <w:color w:val="5B9BD5" w:themeColor="accent1"/>
                                        <w:sz w:val="28"/>
                                        <w:szCs w:val="28"/>
                                      </w:rPr>
                                      <w:t>24 Şubat 2014</w:t>
                                    </w:r>
                                  </w:p>
                                </w:sdtContent>
                              </w:sdt>
                              <w:p w:rsidR="008E2B4A" w:rsidRDefault="008D0ACA">
                                <w:pPr>
                                  <w:pStyle w:val="AralkYok"/>
                                  <w:jc w:val="center"/>
                                  <w:rPr>
                                    <w:color w:val="5B9BD5" w:themeColor="accent1"/>
                                  </w:rPr>
                                </w:pPr>
                                <w:sdt>
                                  <w:sdtPr>
                                    <w:rPr>
                                      <w:caps/>
                                      <w:color w:val="5B9BD5" w:themeColor="accent1"/>
                                    </w:rPr>
                                    <w:alias w:val="Şirket"/>
                                    <w:tag w:val=""/>
                                    <w:id w:val="-815727547"/>
                                    <w:dataBinding w:prefixMappings="xmlns:ns0='http://schemas.openxmlformats.org/officeDocument/2006/extended-properties' " w:xpath="/ns0:Properties[1]/ns0:Company[1]" w:storeItemID="{6668398D-A668-4E3E-A5EB-62B293D839F1}"/>
                                    <w:text/>
                                  </w:sdtPr>
                                  <w:sdtEndPr/>
                                  <w:sdtContent>
                                    <w:r w:rsidR="008E2B4A">
                                      <w:rPr>
                                        <w:caps/>
                                        <w:color w:val="5B9BD5" w:themeColor="accent1"/>
                                      </w:rPr>
                                      <w:t>Teknoloji Fakültesi Elektrik elektronik mühendisliği</w:t>
                                    </w:r>
                                  </w:sdtContent>
                                </w:sdt>
                              </w:p>
                              <w:p w:rsidR="008E2B4A" w:rsidRDefault="008D0ACA">
                                <w:pPr>
                                  <w:pStyle w:val="AralkYok"/>
                                  <w:jc w:val="center"/>
                                  <w:rPr>
                                    <w:color w:val="5B9BD5" w:themeColor="accent1"/>
                                  </w:rPr>
                                </w:pPr>
                                <w:sdt>
                                  <w:sdtPr>
                                    <w:rPr>
                                      <w:color w:val="5B9BD5" w:themeColor="accent1"/>
                                    </w:rPr>
                                    <w:alias w:val="Adres"/>
                                    <w:tag w:val=""/>
                                    <w:id w:val="1614168778"/>
                                    <w:dataBinding w:prefixMappings="xmlns:ns0='http://schemas.microsoft.com/office/2006/coverPageProps' " w:xpath="/ns0:CoverPageProperties[1]/ns0:CompanyAddress[1]" w:storeItemID="{55AF091B-3C7A-41E3-B477-F2FDAA23CFDA}"/>
                                    <w:text/>
                                  </w:sdtPr>
                                  <w:sdtEndPr/>
                                  <w:sdtContent>
                                    <w:r w:rsidR="008E2B4A">
                                      <w:rPr>
                                        <w:color w:val="5B9BD5" w:themeColor="accent1"/>
                                      </w:rPr>
                                      <w:t>Arş. Gör. Orhan Atila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C623340" id="_x0000_t202" coordsize="21600,21600" o:spt="202" path="m,l,21600r21600,l21600,xe">
                    <v:stroke joinstyle="miter"/>
                    <v:path gradientshapeok="t" o:connecttype="rect"/>
                  </v:shapetype>
                  <v:shape id="Metin Kutusu 142" o:spid="_x0000_s1026" type="#_x0000_t202" style="position:absolute;left:0;text-align:left;margin-left:0;margin-top:0;width:516pt;height:43.9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DeDIgaegIAAFoFAAAOAAAA&#10;AAAAAAAAAAAAAC4CAABkcnMvZTJvRG9jLnhtbFBLAQItABQABgAIAAAAIQDomEK02gAAAAUBAAAP&#10;AAAAAAAAAAAAAAAAANQEAABkcnMvZG93bnJldi54bWxQSwUGAAAAAAQABADzAAAA2wUAAAAA&#10;" filled="f" stroked="f" strokeweight=".5pt">
                    <v:textbox style="mso-fit-shape-to-text:t" inset="0,0,0,0">
                      <w:txbxContent>
                        <w:sdt>
                          <w:sdtPr>
                            <w:rPr>
                              <w:caps/>
                              <w:color w:val="5B9BD5" w:themeColor="accent1"/>
                              <w:sz w:val="28"/>
                              <w:szCs w:val="28"/>
                            </w:rPr>
                            <w:alias w:val="Tarih"/>
                            <w:tag w:val=""/>
                            <w:id w:val="1952586561"/>
                            <w:dataBinding w:prefixMappings="xmlns:ns0='http://schemas.microsoft.com/office/2006/coverPageProps' " w:xpath="/ns0:CoverPageProperties[1]/ns0:PublishDate[1]" w:storeItemID="{55AF091B-3C7A-41E3-B477-F2FDAA23CFDA}"/>
                            <w:date w:fullDate="2014-02-24T00:00:00Z">
                              <w:dateFormat w:val="dd MMMM yyyy"/>
                              <w:lid w:val="tr-TR"/>
                              <w:storeMappedDataAs w:val="dateTime"/>
                              <w:calendar w:val="gregorian"/>
                            </w:date>
                          </w:sdtPr>
                          <w:sdtEndPr/>
                          <w:sdtContent>
                            <w:p w:rsidR="008E2B4A" w:rsidRDefault="008E2B4A">
                              <w:pPr>
                                <w:pStyle w:val="AralkYok"/>
                                <w:spacing w:after="40"/>
                                <w:jc w:val="center"/>
                                <w:rPr>
                                  <w:caps/>
                                  <w:color w:val="5B9BD5" w:themeColor="accent1"/>
                                  <w:sz w:val="28"/>
                                  <w:szCs w:val="28"/>
                                </w:rPr>
                              </w:pPr>
                              <w:r>
                                <w:rPr>
                                  <w:caps/>
                                  <w:color w:val="5B9BD5" w:themeColor="accent1"/>
                                  <w:sz w:val="28"/>
                                  <w:szCs w:val="28"/>
                                </w:rPr>
                                <w:t>24 Şubat 2014</w:t>
                              </w:r>
                            </w:p>
                          </w:sdtContent>
                        </w:sdt>
                        <w:p w:rsidR="008E2B4A" w:rsidRDefault="008D0ACA">
                          <w:pPr>
                            <w:pStyle w:val="AralkYok"/>
                            <w:jc w:val="center"/>
                            <w:rPr>
                              <w:color w:val="5B9BD5" w:themeColor="accent1"/>
                            </w:rPr>
                          </w:pPr>
                          <w:sdt>
                            <w:sdtPr>
                              <w:rPr>
                                <w:caps/>
                                <w:color w:val="5B9BD5" w:themeColor="accent1"/>
                              </w:rPr>
                              <w:alias w:val="Şirket"/>
                              <w:tag w:val=""/>
                              <w:id w:val="-815727547"/>
                              <w:dataBinding w:prefixMappings="xmlns:ns0='http://schemas.openxmlformats.org/officeDocument/2006/extended-properties' " w:xpath="/ns0:Properties[1]/ns0:Company[1]" w:storeItemID="{6668398D-A668-4E3E-A5EB-62B293D839F1}"/>
                              <w:text/>
                            </w:sdtPr>
                            <w:sdtEndPr/>
                            <w:sdtContent>
                              <w:r w:rsidR="008E2B4A">
                                <w:rPr>
                                  <w:caps/>
                                  <w:color w:val="5B9BD5" w:themeColor="accent1"/>
                                </w:rPr>
                                <w:t>Teknoloji Fakültesi Elektrik elektronik mühendisliği</w:t>
                              </w:r>
                            </w:sdtContent>
                          </w:sdt>
                        </w:p>
                        <w:p w:rsidR="008E2B4A" w:rsidRDefault="008D0ACA">
                          <w:pPr>
                            <w:pStyle w:val="AralkYok"/>
                            <w:jc w:val="center"/>
                            <w:rPr>
                              <w:color w:val="5B9BD5" w:themeColor="accent1"/>
                            </w:rPr>
                          </w:pPr>
                          <w:sdt>
                            <w:sdtPr>
                              <w:rPr>
                                <w:color w:val="5B9BD5" w:themeColor="accent1"/>
                              </w:rPr>
                              <w:alias w:val="Adres"/>
                              <w:tag w:val=""/>
                              <w:id w:val="1614168778"/>
                              <w:dataBinding w:prefixMappings="xmlns:ns0='http://schemas.microsoft.com/office/2006/coverPageProps' " w:xpath="/ns0:CoverPageProperties[1]/ns0:CompanyAddress[1]" w:storeItemID="{55AF091B-3C7A-41E3-B477-F2FDAA23CFDA}"/>
                              <w:text/>
                            </w:sdtPr>
                            <w:sdtEndPr/>
                            <w:sdtContent>
                              <w:r w:rsidR="008E2B4A">
                                <w:rPr>
                                  <w:color w:val="5B9BD5" w:themeColor="accent1"/>
                                </w:rPr>
                                <w:t>Arş. Gör. Orhan Atila</w:t>
                              </w:r>
                            </w:sdtContent>
                          </w:sdt>
                        </w:p>
                      </w:txbxContent>
                    </v:textbox>
                    <w10:wrap anchorx="margin" anchory="page"/>
                  </v:shape>
                </w:pict>
              </mc:Fallback>
            </mc:AlternateContent>
          </w:r>
        </w:p>
        <w:p w:rsidR="008E2B4A" w:rsidRDefault="008E2B4A">
          <w:r>
            <w:br w:type="page"/>
          </w:r>
        </w:p>
      </w:sdtContent>
    </w:sdt>
    <w:p w:rsidR="003B3569" w:rsidRPr="00C953CF" w:rsidRDefault="003B3569" w:rsidP="003B3569">
      <w:pPr>
        <w:ind w:firstLine="907"/>
        <w:jc w:val="center"/>
        <w:rPr>
          <w:b/>
          <w:sz w:val="24"/>
          <w:szCs w:val="24"/>
        </w:rPr>
      </w:pPr>
      <w:r>
        <w:rPr>
          <w:rFonts w:eastAsia="TimesNewRomanPS-BoldMT" w:cs="TimesNewRomanPS-BoldMT"/>
          <w:b/>
          <w:bCs/>
          <w:sz w:val="24"/>
          <w:szCs w:val="24"/>
        </w:rPr>
        <w:lastRenderedPageBreak/>
        <w:t>EET</w:t>
      </w:r>
      <w:r>
        <w:rPr>
          <w:rFonts w:eastAsia="TimesNewRomanPS-BoldMT" w:cs="TimesNewRomanPS-BoldMT"/>
          <w:b/>
          <w:bCs/>
          <w:sz w:val="24"/>
          <w:szCs w:val="24"/>
        </w:rPr>
        <w:t>-102</w:t>
      </w:r>
      <w:r w:rsidRPr="00C953CF">
        <w:rPr>
          <w:rFonts w:eastAsia="TimesNewRomanPS-BoldMT" w:cs="TimesNewRomanPS-BoldMT"/>
          <w:b/>
          <w:bCs/>
          <w:sz w:val="24"/>
          <w:szCs w:val="24"/>
        </w:rPr>
        <w:t xml:space="preserve"> EEM’ NİN TEMELLERİ </w:t>
      </w:r>
      <w:r>
        <w:rPr>
          <w:rFonts w:eastAsia="TimesNewRomanPS-BoldMT" w:cs="TimesNewRomanPS-BoldMT"/>
          <w:b/>
          <w:bCs/>
          <w:sz w:val="24"/>
          <w:szCs w:val="24"/>
        </w:rPr>
        <w:t xml:space="preserve">II </w:t>
      </w:r>
      <w:r w:rsidRPr="00C953CF">
        <w:rPr>
          <w:rFonts w:eastAsia="TimesNewRomanPS-BoldMT" w:cs="TimesNewRomanPS-BoldMT"/>
          <w:b/>
          <w:bCs/>
          <w:sz w:val="24"/>
          <w:szCs w:val="24"/>
        </w:rPr>
        <w:t>DERSİNİN LABORATUAR RAPOR KAPAĞI</w:t>
      </w:r>
    </w:p>
    <w:p w:rsidR="003B3569" w:rsidRPr="00C953CF" w:rsidRDefault="003B3569" w:rsidP="003B3569">
      <w:pPr>
        <w:ind w:firstLine="907"/>
        <w:jc w:val="center"/>
        <w:rPr>
          <w:b/>
          <w:sz w:val="24"/>
          <w:szCs w:val="24"/>
        </w:rPr>
      </w:pPr>
    </w:p>
    <w:p w:rsidR="003B3569" w:rsidRPr="00C953CF" w:rsidRDefault="003B3569" w:rsidP="003B3569">
      <w:pPr>
        <w:ind w:firstLine="907"/>
        <w:jc w:val="center"/>
        <w:rPr>
          <w:b/>
          <w:sz w:val="28"/>
          <w:szCs w:val="28"/>
        </w:rPr>
      </w:pPr>
    </w:p>
    <w:p w:rsidR="003B3569" w:rsidRPr="00C953CF" w:rsidRDefault="003B3569" w:rsidP="003B3569">
      <w:pPr>
        <w:ind w:firstLine="907"/>
        <w:jc w:val="center"/>
        <w:rPr>
          <w:b/>
          <w:sz w:val="28"/>
          <w:szCs w:val="28"/>
        </w:rPr>
      </w:pPr>
    </w:p>
    <w:p w:rsidR="003B3569" w:rsidRPr="00C953CF" w:rsidRDefault="003B3569" w:rsidP="003B3569">
      <w:pPr>
        <w:ind w:firstLine="907"/>
        <w:jc w:val="center"/>
        <w:rPr>
          <w:b/>
          <w:sz w:val="28"/>
          <w:szCs w:val="28"/>
        </w:rPr>
      </w:pPr>
    </w:p>
    <w:p w:rsidR="003B3569" w:rsidRPr="00C953CF" w:rsidRDefault="003B3569" w:rsidP="003B3569">
      <w:pPr>
        <w:ind w:firstLine="907"/>
        <w:jc w:val="center"/>
        <w:rPr>
          <w:b/>
          <w:sz w:val="28"/>
          <w:szCs w:val="28"/>
        </w:rPr>
      </w:pPr>
    </w:p>
    <w:p w:rsidR="003B3569" w:rsidRPr="00C953CF" w:rsidRDefault="003B3569" w:rsidP="003B3569">
      <w:pPr>
        <w:autoSpaceDE w:val="0"/>
        <w:autoSpaceDN w:val="0"/>
        <w:adjustRightInd w:val="0"/>
        <w:spacing w:after="0" w:line="240" w:lineRule="auto"/>
        <w:rPr>
          <w:rFonts w:eastAsia="TimesNewRomanPSMT" w:cs="TimesNewRomanPSMT"/>
          <w:sz w:val="28"/>
          <w:szCs w:val="28"/>
        </w:rPr>
      </w:pPr>
      <w:r w:rsidRPr="00C953CF">
        <w:rPr>
          <w:rFonts w:eastAsia="TimesNewRomanPSMT" w:cs="TimesNewRomanPSMT"/>
          <w:sz w:val="28"/>
          <w:szCs w:val="28"/>
        </w:rPr>
        <w:t>DENEY NO:</w:t>
      </w:r>
    </w:p>
    <w:p w:rsidR="003B3569" w:rsidRPr="00C953CF" w:rsidRDefault="003B3569" w:rsidP="003B3569">
      <w:pPr>
        <w:autoSpaceDE w:val="0"/>
        <w:autoSpaceDN w:val="0"/>
        <w:adjustRightInd w:val="0"/>
        <w:spacing w:after="0" w:line="240" w:lineRule="auto"/>
        <w:rPr>
          <w:rFonts w:eastAsia="TimesNewRomanPSMT" w:cs="TimesNewRomanPSMT"/>
          <w:sz w:val="28"/>
          <w:szCs w:val="28"/>
        </w:rPr>
      </w:pPr>
      <w:r w:rsidRPr="00C953CF">
        <w:rPr>
          <w:rFonts w:eastAsia="TimesNewRomanPSMT" w:cs="TimesNewRomanPSMT"/>
          <w:sz w:val="28"/>
          <w:szCs w:val="28"/>
        </w:rPr>
        <w:t>DENEYİN ADI:</w:t>
      </w:r>
    </w:p>
    <w:p w:rsidR="003B3569" w:rsidRPr="00C953CF" w:rsidRDefault="003B3569" w:rsidP="003B3569">
      <w:pPr>
        <w:autoSpaceDE w:val="0"/>
        <w:autoSpaceDN w:val="0"/>
        <w:adjustRightInd w:val="0"/>
        <w:spacing w:after="0" w:line="240" w:lineRule="auto"/>
        <w:rPr>
          <w:rFonts w:eastAsia="TimesNewRomanPSMT" w:cs="TimesNewRomanPSMT"/>
          <w:sz w:val="28"/>
          <w:szCs w:val="28"/>
        </w:rPr>
      </w:pPr>
      <w:r w:rsidRPr="00C953CF">
        <w:rPr>
          <w:rFonts w:eastAsia="TimesNewRomanPSMT" w:cs="TimesNewRomanPSMT"/>
          <w:sz w:val="28"/>
          <w:szCs w:val="28"/>
        </w:rPr>
        <w:t>ÖĞRENCİNİN ADI ve SOYADI:</w:t>
      </w:r>
    </w:p>
    <w:p w:rsidR="003B3569" w:rsidRPr="00C953CF" w:rsidRDefault="003B3569" w:rsidP="003B3569">
      <w:pPr>
        <w:autoSpaceDE w:val="0"/>
        <w:autoSpaceDN w:val="0"/>
        <w:adjustRightInd w:val="0"/>
        <w:spacing w:after="0" w:line="240" w:lineRule="auto"/>
        <w:rPr>
          <w:rFonts w:eastAsia="TimesNewRomanPSMT" w:cs="TimesNewRomanPSMT"/>
          <w:sz w:val="28"/>
          <w:szCs w:val="28"/>
        </w:rPr>
      </w:pPr>
      <w:r w:rsidRPr="00C953CF">
        <w:rPr>
          <w:rFonts w:eastAsia="TimesNewRomanPSMT" w:cs="TimesNewRomanPSMT"/>
          <w:sz w:val="28"/>
          <w:szCs w:val="28"/>
        </w:rPr>
        <w:t>OKUL NO:</w:t>
      </w:r>
    </w:p>
    <w:p w:rsidR="003B3569" w:rsidRPr="00C953CF" w:rsidRDefault="003B3569" w:rsidP="003B3569">
      <w:pPr>
        <w:rPr>
          <w:b/>
          <w:sz w:val="28"/>
          <w:szCs w:val="28"/>
        </w:rPr>
      </w:pPr>
      <w:r w:rsidRPr="00C953CF">
        <w:rPr>
          <w:rFonts w:eastAsia="TimesNewRomanPSMT" w:cs="TimesNewRomanPSMT"/>
          <w:sz w:val="28"/>
          <w:szCs w:val="28"/>
        </w:rPr>
        <w:t>DENEY GRUP NO:</w:t>
      </w:r>
    </w:p>
    <w:p w:rsidR="003B3569" w:rsidRPr="00C953CF" w:rsidRDefault="003B3569" w:rsidP="003B3569">
      <w:pPr>
        <w:ind w:firstLine="907"/>
        <w:jc w:val="center"/>
        <w:rPr>
          <w:b/>
          <w:sz w:val="24"/>
          <w:szCs w:val="24"/>
        </w:rPr>
      </w:pPr>
    </w:p>
    <w:tbl>
      <w:tblPr>
        <w:tblStyle w:val="TabloKlavuzu"/>
        <w:tblW w:w="0" w:type="auto"/>
        <w:tblLook w:val="04A0" w:firstRow="1" w:lastRow="0" w:firstColumn="1" w:lastColumn="0" w:noHBand="0" w:noVBand="1"/>
      </w:tblPr>
      <w:tblGrid>
        <w:gridCol w:w="9062"/>
      </w:tblGrid>
      <w:tr w:rsidR="003B3569" w:rsidRPr="00C953CF" w:rsidTr="00397B6F">
        <w:trPr>
          <w:trHeight w:val="511"/>
        </w:trPr>
        <w:tc>
          <w:tcPr>
            <w:tcW w:w="9086" w:type="dxa"/>
            <w:vAlign w:val="center"/>
          </w:tcPr>
          <w:p w:rsidR="003B3569" w:rsidRPr="00C953CF" w:rsidRDefault="003B3569" w:rsidP="00397B6F">
            <w:pPr>
              <w:rPr>
                <w:b/>
                <w:sz w:val="24"/>
                <w:szCs w:val="24"/>
              </w:rPr>
            </w:pPr>
            <w:r w:rsidRPr="00C953CF">
              <w:rPr>
                <w:b/>
                <w:sz w:val="24"/>
                <w:szCs w:val="24"/>
              </w:rPr>
              <w:t>DENEYİN KAZANDIRDIKLARI</w:t>
            </w:r>
          </w:p>
        </w:tc>
      </w:tr>
      <w:tr w:rsidR="003B3569" w:rsidRPr="00C953CF" w:rsidTr="00397B6F">
        <w:trPr>
          <w:trHeight w:val="3106"/>
        </w:trPr>
        <w:tc>
          <w:tcPr>
            <w:tcW w:w="9086" w:type="dxa"/>
          </w:tcPr>
          <w:p w:rsidR="003B3569" w:rsidRPr="00C953CF" w:rsidRDefault="003B3569" w:rsidP="00397B6F">
            <w:pPr>
              <w:jc w:val="center"/>
              <w:rPr>
                <w:b/>
                <w:sz w:val="24"/>
                <w:szCs w:val="24"/>
              </w:rPr>
            </w:pPr>
          </w:p>
        </w:tc>
      </w:tr>
    </w:tbl>
    <w:p w:rsidR="003B3569" w:rsidRPr="00C953CF" w:rsidRDefault="003B3569" w:rsidP="003B3569">
      <w:pPr>
        <w:rPr>
          <w:b/>
          <w:sz w:val="24"/>
          <w:szCs w:val="24"/>
        </w:rPr>
      </w:pPr>
    </w:p>
    <w:p w:rsidR="003B3569" w:rsidRPr="00C953CF" w:rsidRDefault="003B3569" w:rsidP="003B3569">
      <w:pPr>
        <w:ind w:firstLine="907"/>
        <w:jc w:val="center"/>
        <w:rPr>
          <w:b/>
          <w:sz w:val="24"/>
          <w:szCs w:val="24"/>
        </w:rPr>
      </w:pPr>
    </w:p>
    <w:p w:rsidR="003B3569" w:rsidRPr="00C953CF" w:rsidRDefault="003B3569" w:rsidP="003B3569">
      <w:pPr>
        <w:spacing w:after="0" w:line="240" w:lineRule="auto"/>
        <w:jc w:val="center"/>
        <w:rPr>
          <w:b/>
          <w:sz w:val="24"/>
          <w:szCs w:val="24"/>
        </w:rPr>
      </w:pPr>
    </w:p>
    <w:p w:rsidR="003B3569" w:rsidRPr="00C953CF" w:rsidRDefault="003B3569" w:rsidP="003B3569">
      <w:pPr>
        <w:rPr>
          <w:b/>
          <w:sz w:val="24"/>
          <w:szCs w:val="24"/>
        </w:rPr>
      </w:pPr>
    </w:p>
    <w:tbl>
      <w:tblPr>
        <w:tblStyle w:val="TabloKlavuzu"/>
        <w:tblW w:w="9338" w:type="dxa"/>
        <w:tblLook w:val="04A0" w:firstRow="1" w:lastRow="0" w:firstColumn="1" w:lastColumn="0" w:noHBand="0" w:noVBand="1"/>
      </w:tblPr>
      <w:tblGrid>
        <w:gridCol w:w="3112"/>
        <w:gridCol w:w="3113"/>
        <w:gridCol w:w="3113"/>
      </w:tblGrid>
      <w:tr w:rsidR="003B3569" w:rsidRPr="00C953CF" w:rsidTr="00397B6F">
        <w:trPr>
          <w:trHeight w:val="666"/>
        </w:trPr>
        <w:tc>
          <w:tcPr>
            <w:tcW w:w="3112" w:type="dxa"/>
            <w:vAlign w:val="center"/>
          </w:tcPr>
          <w:p w:rsidR="003B3569" w:rsidRPr="00C953CF" w:rsidRDefault="003B3569" w:rsidP="00397B6F">
            <w:pPr>
              <w:jc w:val="center"/>
              <w:rPr>
                <w:b/>
                <w:sz w:val="24"/>
                <w:szCs w:val="24"/>
              </w:rPr>
            </w:pPr>
            <w:r w:rsidRPr="00C953CF">
              <w:rPr>
                <w:b/>
                <w:sz w:val="24"/>
                <w:szCs w:val="24"/>
              </w:rPr>
              <w:t>DENEY TARİHİ</w:t>
            </w:r>
          </w:p>
        </w:tc>
        <w:tc>
          <w:tcPr>
            <w:tcW w:w="3113" w:type="dxa"/>
            <w:vAlign w:val="center"/>
          </w:tcPr>
          <w:p w:rsidR="003B3569" w:rsidRPr="00C953CF" w:rsidRDefault="003B3569" w:rsidP="00397B6F">
            <w:pPr>
              <w:jc w:val="center"/>
              <w:rPr>
                <w:b/>
                <w:sz w:val="24"/>
                <w:szCs w:val="24"/>
              </w:rPr>
            </w:pPr>
            <w:r w:rsidRPr="00C953CF">
              <w:rPr>
                <w:b/>
                <w:sz w:val="24"/>
                <w:szCs w:val="24"/>
              </w:rPr>
              <w:t>RAPOR TESLİM TARİHİ</w:t>
            </w:r>
          </w:p>
        </w:tc>
        <w:tc>
          <w:tcPr>
            <w:tcW w:w="3113" w:type="dxa"/>
            <w:vAlign w:val="center"/>
          </w:tcPr>
          <w:p w:rsidR="003B3569" w:rsidRPr="00C953CF" w:rsidRDefault="003B3569" w:rsidP="00397B6F">
            <w:pPr>
              <w:jc w:val="center"/>
              <w:rPr>
                <w:b/>
                <w:sz w:val="24"/>
                <w:szCs w:val="24"/>
              </w:rPr>
            </w:pPr>
            <w:r w:rsidRPr="00C953CF">
              <w:rPr>
                <w:b/>
                <w:sz w:val="24"/>
                <w:szCs w:val="24"/>
              </w:rPr>
              <w:t>VERİLEN NOT</w:t>
            </w:r>
          </w:p>
        </w:tc>
      </w:tr>
      <w:tr w:rsidR="003B3569" w:rsidRPr="00C953CF" w:rsidTr="00397B6F">
        <w:trPr>
          <w:trHeight w:val="704"/>
        </w:trPr>
        <w:tc>
          <w:tcPr>
            <w:tcW w:w="3112" w:type="dxa"/>
          </w:tcPr>
          <w:p w:rsidR="003B3569" w:rsidRPr="00C953CF" w:rsidRDefault="003B3569" w:rsidP="00397B6F">
            <w:pPr>
              <w:jc w:val="center"/>
              <w:rPr>
                <w:b/>
                <w:sz w:val="24"/>
                <w:szCs w:val="24"/>
              </w:rPr>
            </w:pPr>
          </w:p>
        </w:tc>
        <w:tc>
          <w:tcPr>
            <w:tcW w:w="3113" w:type="dxa"/>
          </w:tcPr>
          <w:p w:rsidR="003B3569" w:rsidRPr="00C953CF" w:rsidRDefault="003B3569" w:rsidP="00397B6F">
            <w:pPr>
              <w:jc w:val="center"/>
              <w:rPr>
                <w:b/>
                <w:sz w:val="24"/>
                <w:szCs w:val="24"/>
              </w:rPr>
            </w:pPr>
          </w:p>
        </w:tc>
        <w:tc>
          <w:tcPr>
            <w:tcW w:w="3113" w:type="dxa"/>
          </w:tcPr>
          <w:p w:rsidR="003B3569" w:rsidRPr="00C953CF" w:rsidRDefault="003B3569" w:rsidP="00397B6F">
            <w:pPr>
              <w:jc w:val="center"/>
              <w:rPr>
                <w:b/>
                <w:sz w:val="24"/>
                <w:szCs w:val="24"/>
              </w:rPr>
            </w:pPr>
          </w:p>
        </w:tc>
      </w:tr>
    </w:tbl>
    <w:p w:rsidR="003B3569" w:rsidRPr="00C953CF" w:rsidRDefault="003B3569" w:rsidP="003B3569">
      <w:pPr>
        <w:rPr>
          <w:b/>
          <w:sz w:val="24"/>
          <w:szCs w:val="24"/>
        </w:rPr>
      </w:pPr>
    </w:p>
    <w:p w:rsidR="003B3569" w:rsidRPr="00C953CF" w:rsidRDefault="003B3569" w:rsidP="003B3569">
      <w:pPr>
        <w:rPr>
          <w:b/>
          <w:sz w:val="24"/>
          <w:szCs w:val="24"/>
        </w:rPr>
      </w:pPr>
    </w:p>
    <w:p w:rsidR="003B3569" w:rsidRDefault="003B3569" w:rsidP="0068182F">
      <w:pPr>
        <w:spacing w:line="360" w:lineRule="auto"/>
        <w:rPr>
          <w:b/>
        </w:rPr>
      </w:pPr>
    </w:p>
    <w:p w:rsidR="003B3569" w:rsidRDefault="003B3569" w:rsidP="0068182F">
      <w:pPr>
        <w:spacing w:line="360" w:lineRule="auto"/>
        <w:rPr>
          <w:b/>
        </w:rPr>
      </w:pPr>
    </w:p>
    <w:p w:rsidR="00603B44" w:rsidRDefault="00603B44" w:rsidP="0068182F">
      <w:pPr>
        <w:spacing w:line="360" w:lineRule="auto"/>
        <w:rPr>
          <w:b/>
        </w:rPr>
      </w:pPr>
    </w:p>
    <w:p w:rsidR="003B3569" w:rsidRDefault="00996F1A" w:rsidP="0068182F">
      <w:pPr>
        <w:spacing w:line="360" w:lineRule="auto"/>
        <w:rPr>
          <w:b/>
        </w:rPr>
      </w:pPr>
      <w:r>
        <w:rPr>
          <w:b/>
        </w:rPr>
        <w:t>Laboratuvar Deney Seti</w:t>
      </w:r>
    </w:p>
    <w:p w:rsidR="00996F1A" w:rsidRDefault="0068177C" w:rsidP="00EF71AF">
      <w:pPr>
        <w:spacing w:line="360" w:lineRule="auto"/>
        <w:jc w:val="both"/>
      </w:pPr>
      <w:r w:rsidRPr="0068177C">
        <w:t xml:space="preserve">Laboratuvarda kullanılan </w:t>
      </w:r>
      <w:r w:rsidR="00EF71AF">
        <w:t>deney seti Şekil 1’ de verilmiştir. Setin üstünde bulunan modül</w:t>
      </w:r>
      <w:r w:rsidRPr="0068177C">
        <w:t xml:space="preserve">ler numaralandırılarak gösterilmiş ve her bir </w:t>
      </w:r>
      <w:proofErr w:type="gramStart"/>
      <w:r w:rsidR="00EF71AF">
        <w:t>modül</w:t>
      </w:r>
      <w:proofErr w:type="gramEnd"/>
      <w:r w:rsidRPr="0068177C">
        <w:t xml:space="preserve"> hakkında</w:t>
      </w:r>
      <w:r w:rsidR="00EF71AF">
        <w:t xml:space="preserve"> teknik bilgi ile birlikte kullanım talimatı verilmiştir.</w:t>
      </w:r>
      <w:r w:rsidR="00320D85">
        <w:t xml:space="preserve"> Bu Laboratuvarda kullanılmayacak olan </w:t>
      </w:r>
      <w:proofErr w:type="gramStart"/>
      <w:r w:rsidR="00320D85">
        <w:t>modüller</w:t>
      </w:r>
      <w:proofErr w:type="gramEnd"/>
      <w:r w:rsidR="00320D85">
        <w:t xml:space="preserve"> setin üstünde kapatılmıştır.</w:t>
      </w:r>
    </w:p>
    <w:p w:rsidR="0068177C" w:rsidRPr="0068177C" w:rsidRDefault="0068177C" w:rsidP="0068177C">
      <w:pPr>
        <w:spacing w:line="360" w:lineRule="auto"/>
        <w:jc w:val="center"/>
      </w:pPr>
      <w:r>
        <w:rPr>
          <w:noProof/>
          <w:lang w:eastAsia="tr-TR"/>
        </w:rPr>
        <w:drawing>
          <wp:inline distT="0" distB="0" distL="0" distR="0">
            <wp:extent cx="4171950" cy="41719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ütün.png"/>
                    <pic:cNvPicPr/>
                  </pic:nvPicPr>
                  <pic:blipFill>
                    <a:blip r:embed="rId11" cstate="print">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171950" cy="4171950"/>
                    </a:xfrm>
                    <a:prstGeom prst="rect">
                      <a:avLst/>
                    </a:prstGeom>
                  </pic:spPr>
                </pic:pic>
              </a:graphicData>
            </a:graphic>
          </wp:inline>
        </w:drawing>
      </w:r>
    </w:p>
    <w:p w:rsidR="00EE34A0" w:rsidRPr="00603B44" w:rsidRDefault="0068177C" w:rsidP="00603B44">
      <w:pPr>
        <w:spacing w:line="360" w:lineRule="auto"/>
        <w:jc w:val="center"/>
      </w:pPr>
      <w:r>
        <w:rPr>
          <w:b/>
        </w:rPr>
        <w:t xml:space="preserve">Şekil 1 </w:t>
      </w:r>
      <w:r w:rsidRPr="0068177C">
        <w:t>Laboratuvar Deney Seti</w:t>
      </w:r>
    </w:p>
    <w:p w:rsidR="00996F1A" w:rsidRDefault="00EF71AF" w:rsidP="00EF71AF">
      <w:pPr>
        <w:pStyle w:val="ListeParagraf"/>
        <w:numPr>
          <w:ilvl w:val="0"/>
          <w:numId w:val="3"/>
        </w:numPr>
        <w:spacing w:line="360" w:lineRule="auto"/>
        <w:rPr>
          <w:b/>
        </w:rPr>
      </w:pPr>
      <w:r>
        <w:rPr>
          <w:b/>
        </w:rPr>
        <w:t>Sinyal jeneratörü ve Sabit Gerilim Kaynağı Modülü</w:t>
      </w:r>
    </w:p>
    <w:p w:rsidR="00EF71AF" w:rsidRDefault="00EF71AF" w:rsidP="002D22D8">
      <w:pPr>
        <w:spacing w:line="360" w:lineRule="auto"/>
        <w:jc w:val="both"/>
      </w:pPr>
      <w:r>
        <w:t xml:space="preserve">Bu </w:t>
      </w:r>
      <w:proofErr w:type="gramStart"/>
      <w:r>
        <w:t>modülde</w:t>
      </w:r>
      <w:proofErr w:type="gramEnd"/>
      <w:r>
        <w:t xml:space="preserve"> farklı frekans ve genliklerde üçgen dalga, kare dalga ve sinüzoidal dalga üretebilen bir sinyal jeneratörü bulunmaktadır. Frekans ve Ge</w:t>
      </w:r>
      <w:r w:rsidR="00EE34A0">
        <w:t xml:space="preserve">nlik ayar düğmeleriyle istenilen dalga şeklinde sinyal elde edilebilmektedir. Dalga şekli </w:t>
      </w:r>
      <w:r w:rsidR="00EE34A0" w:rsidRPr="00EE34A0">
        <w:rPr>
          <w:u w:val="single"/>
        </w:rPr>
        <w:t>Fonksiyon butonu</w:t>
      </w:r>
      <w:r w:rsidR="00EE34A0">
        <w:t xml:space="preserve"> ile ayarlanmaktadır. </w:t>
      </w:r>
      <w:r w:rsidR="00EE34A0" w:rsidRPr="00EE34A0">
        <w:rPr>
          <w:u w:val="single"/>
        </w:rPr>
        <w:t>Frekans Aralığı butonu</w:t>
      </w:r>
      <w:r w:rsidR="00EE34A0">
        <w:t xml:space="preserve"> ise X100, X1K, X10K, X100K çarpanı görevi görmektedir. Alınan sinyalin devreye verilmesi için </w:t>
      </w:r>
      <w:r w:rsidR="00EE34A0" w:rsidRPr="00EE34A0">
        <w:rPr>
          <w:b/>
        </w:rPr>
        <w:t>GND</w:t>
      </w:r>
      <w:r w:rsidR="00EE34A0">
        <w:t xml:space="preserve"> ve </w:t>
      </w:r>
      <w:proofErr w:type="spellStart"/>
      <w:r w:rsidR="00EE34A0" w:rsidRPr="00EE34A0">
        <w:rPr>
          <w:b/>
        </w:rPr>
        <w:t>Out</w:t>
      </w:r>
      <w:proofErr w:type="spellEnd"/>
      <w:r w:rsidR="00EE34A0">
        <w:t xml:space="preserve"> </w:t>
      </w:r>
      <w:proofErr w:type="spellStart"/>
      <w:r w:rsidR="00EE34A0">
        <w:t>jakları</w:t>
      </w:r>
      <w:proofErr w:type="spellEnd"/>
      <w:r w:rsidR="00EE34A0">
        <w:t xml:space="preserve"> kullanılmalıdır ayrıca </w:t>
      </w:r>
      <w:r w:rsidR="00EE34A0" w:rsidRPr="00EE34A0">
        <w:rPr>
          <w:b/>
        </w:rPr>
        <w:t>TTL</w:t>
      </w:r>
      <w:r w:rsidR="00EE34A0">
        <w:t xml:space="preserve"> ve </w:t>
      </w:r>
      <w:r w:rsidR="00EE34A0" w:rsidRPr="00EE34A0">
        <w:rPr>
          <w:b/>
        </w:rPr>
        <w:t>CMOS</w:t>
      </w:r>
      <w:r w:rsidR="00EE34A0">
        <w:t xml:space="preserve"> çıkışları kullanılmamalıdır. Ayarlanan frekans ve gerilim değerleri LCD ekranda görüntülenmektedir. </w:t>
      </w:r>
      <w:r w:rsidR="005B20AC">
        <w:t xml:space="preserve"> Şekil 2’de ilgili </w:t>
      </w:r>
      <w:proofErr w:type="gramStart"/>
      <w:r w:rsidR="005B20AC">
        <w:t>modül</w:t>
      </w:r>
      <w:proofErr w:type="gramEnd"/>
      <w:r w:rsidR="005B20AC">
        <w:t xml:space="preserve"> verilmiştir.</w:t>
      </w:r>
    </w:p>
    <w:p w:rsidR="00EE34A0" w:rsidRDefault="00EE34A0" w:rsidP="00EF71AF">
      <w:pPr>
        <w:spacing w:line="360" w:lineRule="auto"/>
      </w:pPr>
    </w:p>
    <w:p w:rsidR="00EE34A0" w:rsidRDefault="00EE34A0" w:rsidP="00EF71AF">
      <w:pPr>
        <w:spacing w:line="360" w:lineRule="auto"/>
      </w:pPr>
    </w:p>
    <w:p w:rsidR="00EF71AF" w:rsidRDefault="00EF71AF" w:rsidP="00EE34A0">
      <w:pPr>
        <w:spacing w:line="240" w:lineRule="auto"/>
      </w:pPr>
      <w:r>
        <w:lastRenderedPageBreak/>
        <w:t>Ayrıca b</w:t>
      </w:r>
      <w:r w:rsidRPr="00EF71AF">
        <w:t xml:space="preserve">u </w:t>
      </w:r>
      <w:proofErr w:type="gramStart"/>
      <w:r w:rsidRPr="00EF71AF">
        <w:t>modülde</w:t>
      </w:r>
      <w:proofErr w:type="gramEnd"/>
      <w:r>
        <w:t>;</w:t>
      </w:r>
    </w:p>
    <w:p w:rsidR="00EF71AF" w:rsidRDefault="00EF71AF" w:rsidP="00EE34A0">
      <w:pPr>
        <w:pStyle w:val="ListeParagraf"/>
        <w:numPr>
          <w:ilvl w:val="0"/>
          <w:numId w:val="4"/>
        </w:numPr>
        <w:spacing w:line="240" w:lineRule="auto"/>
      </w:pPr>
      <w:r>
        <w:t>+5 Volt DC</w:t>
      </w:r>
    </w:p>
    <w:p w:rsidR="00EF71AF" w:rsidRDefault="00EF71AF" w:rsidP="00EE34A0">
      <w:pPr>
        <w:pStyle w:val="ListeParagraf"/>
        <w:numPr>
          <w:ilvl w:val="0"/>
          <w:numId w:val="4"/>
        </w:numPr>
        <w:spacing w:line="240" w:lineRule="auto"/>
      </w:pPr>
      <w:r>
        <w:t>-5 Volt DC</w:t>
      </w:r>
    </w:p>
    <w:p w:rsidR="00EF71AF" w:rsidRDefault="00EF71AF" w:rsidP="00EE34A0">
      <w:pPr>
        <w:pStyle w:val="ListeParagraf"/>
        <w:numPr>
          <w:ilvl w:val="0"/>
          <w:numId w:val="4"/>
        </w:numPr>
        <w:spacing w:line="240" w:lineRule="auto"/>
      </w:pPr>
      <w:r>
        <w:t>+12 Volt DC</w:t>
      </w:r>
    </w:p>
    <w:p w:rsidR="00EF71AF" w:rsidRDefault="00EF71AF" w:rsidP="00EE34A0">
      <w:pPr>
        <w:pStyle w:val="ListeParagraf"/>
        <w:numPr>
          <w:ilvl w:val="0"/>
          <w:numId w:val="4"/>
        </w:numPr>
        <w:spacing w:line="240" w:lineRule="auto"/>
      </w:pPr>
      <w:r>
        <w:t>-12 Volt DC</w:t>
      </w:r>
    </w:p>
    <w:p w:rsidR="00EF71AF" w:rsidRDefault="00EF71AF" w:rsidP="00EE34A0">
      <w:pPr>
        <w:pStyle w:val="ListeParagraf"/>
        <w:numPr>
          <w:ilvl w:val="0"/>
          <w:numId w:val="4"/>
        </w:numPr>
        <w:spacing w:line="240" w:lineRule="auto"/>
      </w:pPr>
      <w:r>
        <w:t xml:space="preserve">12 Volt AC </w:t>
      </w:r>
    </w:p>
    <w:p w:rsidR="00EF71AF" w:rsidRPr="00EF71AF" w:rsidRDefault="00EE34A0" w:rsidP="00EE34A0">
      <w:pPr>
        <w:spacing w:line="240" w:lineRule="auto"/>
      </w:pPr>
      <w:r>
        <w:t>Değerlerinde</w:t>
      </w:r>
      <w:r w:rsidR="00EF71AF">
        <w:t xml:space="preserve"> sabit gerilim kaynakları bulunmaktadır. </w:t>
      </w:r>
    </w:p>
    <w:p w:rsidR="00EF71AF" w:rsidRPr="00EF71AF" w:rsidRDefault="00EF71AF" w:rsidP="00D030AD">
      <w:pPr>
        <w:spacing w:line="276" w:lineRule="auto"/>
        <w:jc w:val="center"/>
        <w:rPr>
          <w:b/>
        </w:rPr>
      </w:pPr>
      <w:r>
        <w:rPr>
          <w:b/>
          <w:noProof/>
          <w:lang w:eastAsia="tr-TR"/>
        </w:rPr>
        <w:drawing>
          <wp:inline distT="0" distB="0" distL="0" distR="0">
            <wp:extent cx="5760720" cy="251587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yal jeneratörü.png"/>
                    <pic:cNvPicPr/>
                  </pic:nvPicPr>
                  <pic:blipFill>
                    <a:blip r:embed="rId13">
                      <a:extLst>
                        <a:ext uri="{BEBA8EAE-BF5A-486C-A8C5-ECC9F3942E4B}">
                          <a14:imgProps xmlns:a14="http://schemas.microsoft.com/office/drawing/2010/main">
                            <a14:imgLayer r:embed="rId14">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760720" cy="2515870"/>
                    </a:xfrm>
                    <a:prstGeom prst="rect">
                      <a:avLst/>
                    </a:prstGeom>
                  </pic:spPr>
                </pic:pic>
              </a:graphicData>
            </a:graphic>
          </wp:inline>
        </w:drawing>
      </w:r>
    </w:p>
    <w:p w:rsidR="003B3569" w:rsidRDefault="00D030AD" w:rsidP="001D4541">
      <w:pPr>
        <w:pStyle w:val="ListeParagraf"/>
        <w:spacing w:line="276" w:lineRule="auto"/>
        <w:jc w:val="center"/>
      </w:pPr>
      <w:r>
        <w:rPr>
          <w:b/>
        </w:rPr>
        <w:t xml:space="preserve">Şekil 2 </w:t>
      </w:r>
      <w:r w:rsidRPr="00D030AD">
        <w:t xml:space="preserve">Sinyal jeneratörü ve Sabit Gerilim Kaynağı </w:t>
      </w:r>
    </w:p>
    <w:p w:rsidR="001D4541" w:rsidRDefault="001D4541" w:rsidP="001D4541">
      <w:pPr>
        <w:pStyle w:val="ListeParagraf"/>
        <w:spacing w:line="276" w:lineRule="auto"/>
        <w:rPr>
          <w:b/>
        </w:rPr>
      </w:pPr>
    </w:p>
    <w:p w:rsidR="001D4541" w:rsidRPr="001D4541" w:rsidRDefault="001D4541" w:rsidP="001D4541">
      <w:pPr>
        <w:pStyle w:val="ListeParagraf"/>
        <w:numPr>
          <w:ilvl w:val="0"/>
          <w:numId w:val="3"/>
        </w:numPr>
        <w:spacing w:line="276" w:lineRule="auto"/>
      </w:pPr>
      <w:r>
        <w:rPr>
          <w:b/>
        </w:rPr>
        <w:t>Ayarlanabilir Gerilim Kaynağı</w:t>
      </w:r>
      <w:r w:rsidR="00C32E0B">
        <w:rPr>
          <w:b/>
        </w:rPr>
        <w:t xml:space="preserve"> Modülü</w:t>
      </w:r>
    </w:p>
    <w:p w:rsidR="00882DCC" w:rsidRDefault="001D4541" w:rsidP="001D4541">
      <w:pPr>
        <w:spacing w:line="276" w:lineRule="auto"/>
        <w:jc w:val="both"/>
      </w:pPr>
      <w:r>
        <w:t xml:space="preserve">Bu </w:t>
      </w:r>
      <w:proofErr w:type="gramStart"/>
      <w:r>
        <w:t>modül</w:t>
      </w:r>
      <w:proofErr w:type="gramEnd"/>
      <w:r>
        <w:t xml:space="preserve"> üzerinde maksimum 3 Amper kaynak akımı olan 0-30 Volt aralığında ayarlanabilir gerilim kaynağı bulunmaktadır. Gerekli kaynak akımı ve gerilim değeri Akım ve Gerilim düğmeleriyle ayarlanabilmektedir. Bu düğmeler kaba ve ince ayar düğmeleri olarak ayrılmıştır.  </w:t>
      </w:r>
    </w:p>
    <w:p w:rsidR="00882DCC" w:rsidRPr="00882DCC" w:rsidRDefault="00882DCC" w:rsidP="001D4541">
      <w:pPr>
        <w:spacing w:line="276" w:lineRule="auto"/>
        <w:jc w:val="both"/>
        <w:rPr>
          <w:b/>
        </w:rPr>
      </w:pPr>
      <w:r>
        <w:t xml:space="preserve">Not: </w:t>
      </w:r>
      <w:r w:rsidRPr="00765247">
        <w:rPr>
          <w:b/>
          <w:sz w:val="18"/>
          <w:szCs w:val="18"/>
        </w:rPr>
        <w:t>Akım Ayar Düğmeleri başlangıçta tam orta pozisyon</w:t>
      </w:r>
      <w:r w:rsidR="00765247" w:rsidRPr="00765247">
        <w:rPr>
          <w:b/>
          <w:sz w:val="18"/>
          <w:szCs w:val="18"/>
        </w:rPr>
        <w:t>da ol</w:t>
      </w:r>
      <w:r w:rsidRPr="00765247">
        <w:rPr>
          <w:b/>
          <w:sz w:val="18"/>
          <w:szCs w:val="18"/>
        </w:rPr>
        <w:t>malıdır.</w:t>
      </w:r>
    </w:p>
    <w:p w:rsidR="003B3569" w:rsidRDefault="001D4541" w:rsidP="001D4541">
      <w:pPr>
        <w:spacing w:line="240" w:lineRule="auto"/>
        <w:jc w:val="center"/>
        <w:rPr>
          <w:b/>
        </w:rPr>
      </w:pPr>
      <w:r>
        <w:rPr>
          <w:b/>
          <w:noProof/>
          <w:lang w:eastAsia="tr-TR"/>
        </w:rPr>
        <w:drawing>
          <wp:inline distT="0" distB="0" distL="0" distR="0">
            <wp:extent cx="3916358" cy="2736376"/>
            <wp:effectExtent l="0" t="0" r="8255"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yarlı güç kaynağı.png"/>
                    <pic:cNvPicPr/>
                  </pic:nvPicPr>
                  <pic:blipFill>
                    <a:blip r:embed="rId15">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3927845" cy="2744402"/>
                    </a:xfrm>
                    <a:prstGeom prst="rect">
                      <a:avLst/>
                    </a:prstGeom>
                  </pic:spPr>
                </pic:pic>
              </a:graphicData>
            </a:graphic>
          </wp:inline>
        </w:drawing>
      </w:r>
    </w:p>
    <w:p w:rsidR="001D4541" w:rsidRPr="001D4541" w:rsidRDefault="001D4541" w:rsidP="001D4541">
      <w:pPr>
        <w:pStyle w:val="ListeParagraf"/>
        <w:spacing w:line="240" w:lineRule="auto"/>
        <w:jc w:val="center"/>
      </w:pPr>
      <w:r>
        <w:rPr>
          <w:b/>
        </w:rPr>
        <w:t xml:space="preserve">Şekil 3 </w:t>
      </w:r>
      <w:proofErr w:type="gramStart"/>
      <w:r w:rsidRPr="001D4541">
        <w:t>Ayarlanabilir</w:t>
      </w:r>
      <w:proofErr w:type="gramEnd"/>
      <w:r w:rsidRPr="001D4541">
        <w:t xml:space="preserve"> Gerilim Kaynağı</w:t>
      </w:r>
    </w:p>
    <w:p w:rsidR="003B3569" w:rsidRDefault="00386E17" w:rsidP="00386E17">
      <w:pPr>
        <w:pStyle w:val="ListeParagraf"/>
        <w:numPr>
          <w:ilvl w:val="0"/>
          <w:numId w:val="3"/>
        </w:numPr>
        <w:spacing w:line="360" w:lineRule="auto"/>
        <w:rPr>
          <w:b/>
        </w:rPr>
      </w:pPr>
      <w:r>
        <w:rPr>
          <w:b/>
        </w:rPr>
        <w:lastRenderedPageBreak/>
        <w:t>Voltmetre ve Ampermetre Modülü</w:t>
      </w:r>
    </w:p>
    <w:p w:rsidR="00E41795" w:rsidRPr="00E41795" w:rsidRDefault="00E41795" w:rsidP="00E41795">
      <w:pPr>
        <w:spacing w:line="360" w:lineRule="auto"/>
      </w:pPr>
      <w:r w:rsidRPr="00E41795">
        <w:t xml:space="preserve">Bu </w:t>
      </w:r>
      <w:proofErr w:type="gramStart"/>
      <w:r>
        <w:t>modülde</w:t>
      </w:r>
      <w:proofErr w:type="gramEnd"/>
      <w:r>
        <w:t xml:space="preserve"> ölçüm yapmak için gerekli voltmetre ve ampermetre bulunmaktadır. Voltmetre ve Ampermetreyi istenen elemana bağlamak için </w:t>
      </w:r>
      <w:proofErr w:type="gramStart"/>
      <w:r>
        <w:t>modüllerde</w:t>
      </w:r>
      <w:proofErr w:type="gramEnd"/>
      <w:r>
        <w:t xml:space="preserve"> bulunan  </w:t>
      </w:r>
      <w:r w:rsidRPr="00E41795">
        <w:rPr>
          <w:b/>
        </w:rPr>
        <w:t>+/-</w:t>
      </w:r>
      <w:r>
        <w:t xml:space="preserve"> </w:t>
      </w:r>
      <w:proofErr w:type="spellStart"/>
      <w:r>
        <w:t>jaklara</w:t>
      </w:r>
      <w:proofErr w:type="spellEnd"/>
      <w:r>
        <w:t xml:space="preserve"> timsah kablolar kullanılır. </w:t>
      </w:r>
    </w:p>
    <w:p w:rsidR="000A7088" w:rsidRDefault="000A7088" w:rsidP="00DF7A0D">
      <w:pPr>
        <w:pStyle w:val="ListeParagraf"/>
        <w:spacing w:line="240" w:lineRule="auto"/>
        <w:jc w:val="center"/>
        <w:rPr>
          <w:b/>
        </w:rPr>
      </w:pPr>
      <w:r>
        <w:rPr>
          <w:b/>
          <w:noProof/>
          <w:lang w:eastAsia="tr-TR"/>
        </w:rPr>
        <w:drawing>
          <wp:inline distT="0" distB="0" distL="0" distR="0">
            <wp:extent cx="4067033" cy="154757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ltmetre ve ampermetre.png"/>
                    <pic:cNvPicPr/>
                  </pic:nvPicPr>
                  <pic:blipFill>
                    <a:blip r:embed="rId17">
                      <a:extLst>
                        <a:ext uri="{BEBA8EAE-BF5A-486C-A8C5-ECC9F3942E4B}">
                          <a14:imgProps xmlns:a14="http://schemas.microsoft.com/office/drawing/2010/main">
                            <a14:imgLayer r:embed="rId18">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075224" cy="1550694"/>
                    </a:xfrm>
                    <a:prstGeom prst="rect">
                      <a:avLst/>
                    </a:prstGeom>
                  </pic:spPr>
                </pic:pic>
              </a:graphicData>
            </a:graphic>
          </wp:inline>
        </w:drawing>
      </w:r>
      <w:r w:rsidR="00DF7A0D">
        <w:rPr>
          <w:b/>
        </w:rPr>
        <w:t>,</w:t>
      </w:r>
    </w:p>
    <w:p w:rsidR="00DF7A0D" w:rsidRDefault="00DF7A0D" w:rsidP="00DF7A0D">
      <w:pPr>
        <w:pStyle w:val="ListeParagraf"/>
        <w:spacing w:line="240" w:lineRule="auto"/>
        <w:jc w:val="center"/>
        <w:rPr>
          <w:b/>
        </w:rPr>
      </w:pPr>
      <w:r>
        <w:rPr>
          <w:b/>
        </w:rPr>
        <w:t>Şekil 4</w:t>
      </w:r>
      <w:r>
        <w:rPr>
          <w:b/>
        </w:rPr>
        <w:t xml:space="preserve"> </w:t>
      </w:r>
      <w:r w:rsidRPr="00DF7A0D">
        <w:t>Voltmetre ve Ampermetre</w:t>
      </w:r>
    </w:p>
    <w:p w:rsidR="00DF7A0D" w:rsidRDefault="00DF7A0D" w:rsidP="00DF7A0D">
      <w:pPr>
        <w:pStyle w:val="ListeParagraf"/>
        <w:spacing w:line="240" w:lineRule="auto"/>
        <w:jc w:val="center"/>
      </w:pPr>
    </w:p>
    <w:p w:rsidR="00386E17" w:rsidRDefault="00386E17" w:rsidP="00E41795">
      <w:pPr>
        <w:pStyle w:val="ListeParagraf"/>
        <w:numPr>
          <w:ilvl w:val="0"/>
          <w:numId w:val="3"/>
        </w:numPr>
        <w:spacing w:line="240" w:lineRule="auto"/>
        <w:rPr>
          <w:b/>
        </w:rPr>
      </w:pPr>
      <w:r w:rsidRPr="00E41795">
        <w:rPr>
          <w:b/>
        </w:rPr>
        <w:t>Frekans metre ve Sayıcı Modülü</w:t>
      </w:r>
    </w:p>
    <w:p w:rsidR="00E41795" w:rsidRPr="00E41795" w:rsidRDefault="00E41795" w:rsidP="00E41795">
      <w:pPr>
        <w:spacing w:line="360" w:lineRule="auto"/>
      </w:pPr>
      <w:r w:rsidRPr="00E41795">
        <w:t xml:space="preserve">Bu </w:t>
      </w:r>
      <w:proofErr w:type="gramStart"/>
      <w:r>
        <w:t>modülde</w:t>
      </w:r>
      <w:proofErr w:type="gramEnd"/>
      <w:r>
        <w:t xml:space="preserve"> ölçüm yapmak için gerekli </w:t>
      </w:r>
      <w:proofErr w:type="spellStart"/>
      <w:r>
        <w:t>frekansmetre</w:t>
      </w:r>
      <w:proofErr w:type="spellEnd"/>
      <w:r>
        <w:t xml:space="preserve"> ve sayıcı</w:t>
      </w:r>
      <w:r>
        <w:t xml:space="preserve"> bulunmaktadır. </w:t>
      </w:r>
      <w:proofErr w:type="spellStart"/>
      <w:r>
        <w:t>Frekansmetre</w:t>
      </w:r>
      <w:proofErr w:type="spellEnd"/>
      <w:r>
        <w:t xml:space="preserve"> ve Sayıcıyı</w:t>
      </w:r>
      <w:r>
        <w:t xml:space="preserve"> istenen elemana bağlamak için </w:t>
      </w:r>
      <w:proofErr w:type="gramStart"/>
      <w:r>
        <w:t>modüllerde</w:t>
      </w:r>
      <w:proofErr w:type="gramEnd"/>
      <w:r>
        <w:t xml:space="preserve"> bulunan  </w:t>
      </w:r>
      <w:r w:rsidRPr="00E41795">
        <w:rPr>
          <w:b/>
        </w:rPr>
        <w:t>+/-</w:t>
      </w:r>
      <w:r>
        <w:t xml:space="preserve"> </w:t>
      </w:r>
      <w:proofErr w:type="spellStart"/>
      <w:r>
        <w:t>jaklara</w:t>
      </w:r>
      <w:proofErr w:type="spellEnd"/>
      <w:r>
        <w:t xml:space="preserve"> timsah kablolar kullanılır. </w:t>
      </w:r>
    </w:p>
    <w:p w:rsidR="000A7088" w:rsidRDefault="000A7088" w:rsidP="00F772E5">
      <w:pPr>
        <w:pStyle w:val="ListeParagraf"/>
        <w:spacing w:line="360" w:lineRule="auto"/>
        <w:jc w:val="center"/>
        <w:rPr>
          <w:b/>
        </w:rPr>
      </w:pPr>
      <w:r>
        <w:rPr>
          <w:b/>
          <w:noProof/>
          <w:lang w:eastAsia="tr-TR"/>
        </w:rPr>
        <w:drawing>
          <wp:inline distT="0" distB="0" distL="0" distR="0">
            <wp:extent cx="4066540" cy="1536522"/>
            <wp:effectExtent l="0" t="0" r="0"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yıcı ve frekansmetre.png"/>
                    <pic:cNvPicPr/>
                  </pic:nvPicPr>
                  <pic:blipFill>
                    <a:blip r:embed="rId19">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083351" cy="1542874"/>
                    </a:xfrm>
                    <a:prstGeom prst="rect">
                      <a:avLst/>
                    </a:prstGeom>
                  </pic:spPr>
                </pic:pic>
              </a:graphicData>
            </a:graphic>
          </wp:inline>
        </w:drawing>
      </w:r>
    </w:p>
    <w:p w:rsidR="00DF7A0D" w:rsidRDefault="00DF7A0D" w:rsidP="00DF7A0D">
      <w:pPr>
        <w:pStyle w:val="ListeParagraf"/>
        <w:spacing w:line="240" w:lineRule="auto"/>
        <w:jc w:val="center"/>
        <w:rPr>
          <w:b/>
        </w:rPr>
      </w:pPr>
      <w:r>
        <w:rPr>
          <w:b/>
        </w:rPr>
        <w:t xml:space="preserve">Şekil </w:t>
      </w:r>
      <w:r>
        <w:rPr>
          <w:b/>
        </w:rPr>
        <w:t>5</w:t>
      </w:r>
      <w:r>
        <w:rPr>
          <w:b/>
        </w:rPr>
        <w:t xml:space="preserve"> </w:t>
      </w:r>
      <w:proofErr w:type="spellStart"/>
      <w:r w:rsidRPr="00DF7A0D">
        <w:t>Frekansmetre</w:t>
      </w:r>
      <w:proofErr w:type="spellEnd"/>
      <w:r w:rsidRPr="00DF7A0D">
        <w:t xml:space="preserve"> ve Sayıcı</w:t>
      </w:r>
    </w:p>
    <w:p w:rsidR="00DF7A0D" w:rsidRDefault="00DF7A0D" w:rsidP="00DF7A0D">
      <w:pPr>
        <w:pStyle w:val="ListeParagraf"/>
        <w:spacing w:line="240" w:lineRule="auto"/>
        <w:jc w:val="center"/>
        <w:rPr>
          <w:b/>
        </w:rPr>
      </w:pPr>
    </w:p>
    <w:p w:rsidR="00386E17" w:rsidRDefault="00386E17" w:rsidP="00E41795">
      <w:pPr>
        <w:pStyle w:val="ListeParagraf"/>
        <w:numPr>
          <w:ilvl w:val="0"/>
          <w:numId w:val="7"/>
        </w:numPr>
        <w:spacing w:line="360" w:lineRule="auto"/>
        <w:rPr>
          <w:b/>
        </w:rPr>
      </w:pPr>
      <w:r w:rsidRPr="00E41795">
        <w:rPr>
          <w:b/>
        </w:rPr>
        <w:t>Ayarlı Direnç Modülü (</w:t>
      </w:r>
      <w:proofErr w:type="spellStart"/>
      <w:r w:rsidRPr="00E41795">
        <w:rPr>
          <w:b/>
        </w:rPr>
        <w:t>Potansiyometreler</w:t>
      </w:r>
      <w:proofErr w:type="spellEnd"/>
      <w:r w:rsidRPr="00E41795">
        <w:rPr>
          <w:b/>
        </w:rPr>
        <w:t>)</w:t>
      </w:r>
    </w:p>
    <w:p w:rsidR="00E41795" w:rsidRPr="00E41795" w:rsidRDefault="00E41795" w:rsidP="00E41795">
      <w:pPr>
        <w:spacing w:line="360" w:lineRule="auto"/>
      </w:pPr>
      <w:r w:rsidRPr="00E41795">
        <w:t xml:space="preserve">Bu </w:t>
      </w:r>
      <w:proofErr w:type="gramStart"/>
      <w:r w:rsidRPr="00E41795">
        <w:t>modülde</w:t>
      </w:r>
      <w:proofErr w:type="gramEnd"/>
      <w:r w:rsidRPr="00E41795">
        <w:t xml:space="preserve"> </w:t>
      </w:r>
      <w:r>
        <w:t xml:space="preserve">1K, 10K ve </w:t>
      </w:r>
      <w:r w:rsidRPr="00E41795">
        <w:t>100K değerlerinde ayarlı dirençler bulunmaktadır.</w:t>
      </w:r>
    </w:p>
    <w:p w:rsidR="003B3569" w:rsidRDefault="000A7088" w:rsidP="00E41795">
      <w:pPr>
        <w:spacing w:line="240" w:lineRule="auto"/>
        <w:jc w:val="center"/>
        <w:rPr>
          <w:b/>
        </w:rPr>
      </w:pPr>
      <w:r>
        <w:rPr>
          <w:b/>
          <w:noProof/>
          <w:lang w:eastAsia="tr-TR"/>
        </w:rPr>
        <w:drawing>
          <wp:inline distT="0" distB="0" distL="0" distR="0">
            <wp:extent cx="2585720" cy="1364776"/>
            <wp:effectExtent l="0" t="0" r="5080" b="698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t.png"/>
                    <pic:cNvPicPr/>
                  </pic:nvPicPr>
                  <pic:blipFill>
                    <a:blip r:embed="rId21">
                      <a:extLst>
                        <a:ext uri="{BEBA8EAE-BF5A-486C-A8C5-ECC9F3942E4B}">
                          <a14:imgProps xmlns:a14="http://schemas.microsoft.com/office/drawing/2010/main">
                            <a14:imgLayer r:embed="rId22">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2619617" cy="1382667"/>
                    </a:xfrm>
                    <a:prstGeom prst="rect">
                      <a:avLst/>
                    </a:prstGeom>
                  </pic:spPr>
                </pic:pic>
              </a:graphicData>
            </a:graphic>
          </wp:inline>
        </w:drawing>
      </w:r>
    </w:p>
    <w:p w:rsidR="00DF7A0D" w:rsidRDefault="00DF7A0D" w:rsidP="00E41795">
      <w:pPr>
        <w:pStyle w:val="ListeParagraf"/>
        <w:spacing w:line="240" w:lineRule="auto"/>
        <w:jc w:val="center"/>
      </w:pPr>
      <w:r>
        <w:rPr>
          <w:b/>
        </w:rPr>
        <w:t xml:space="preserve">Şekil </w:t>
      </w:r>
      <w:r>
        <w:rPr>
          <w:b/>
        </w:rPr>
        <w:t>6</w:t>
      </w:r>
      <w:r>
        <w:rPr>
          <w:b/>
        </w:rPr>
        <w:t xml:space="preserve"> </w:t>
      </w:r>
      <w:r w:rsidR="00E41795">
        <w:t>Ayarlı Dirençler</w:t>
      </w:r>
    </w:p>
    <w:p w:rsidR="003B3569" w:rsidRDefault="003B3569" w:rsidP="0068182F">
      <w:pPr>
        <w:spacing w:line="360" w:lineRule="auto"/>
        <w:rPr>
          <w:b/>
        </w:rPr>
      </w:pPr>
    </w:p>
    <w:p w:rsidR="0068182F" w:rsidRPr="0068182F" w:rsidRDefault="008D259D" w:rsidP="0068182F">
      <w:pPr>
        <w:spacing w:line="360" w:lineRule="auto"/>
        <w:rPr>
          <w:b/>
        </w:rPr>
      </w:pPr>
      <w:r>
        <w:rPr>
          <w:b/>
        </w:rPr>
        <w:lastRenderedPageBreak/>
        <w:t>DENEY 1</w:t>
      </w:r>
      <w:r w:rsidR="0068182F" w:rsidRPr="0068182F">
        <w:rPr>
          <w:b/>
        </w:rPr>
        <w:t xml:space="preserve">: ÇEVRE (GÖZ) AKIMLARI YÖNTEMİ </w:t>
      </w:r>
    </w:p>
    <w:p w:rsidR="0068182F" w:rsidRDefault="0068182F" w:rsidP="00B30E3A">
      <w:pPr>
        <w:spacing w:line="360" w:lineRule="auto"/>
        <w:jc w:val="both"/>
      </w:pPr>
      <w:r w:rsidRPr="008A126E">
        <w:rPr>
          <w:b/>
        </w:rPr>
        <w:t>AMAÇ:</w:t>
      </w:r>
      <w:r>
        <w:t xml:space="preserve"> Karmaşık bir direnç devresindeki çevre ve dal (kol) akımlarının hesaplanmasını ve ölçülmesini öğrenmek; çevre ve dal akımları arasındaki ilişkileri teorik ve pratik olarak incelemek. </w:t>
      </w:r>
    </w:p>
    <w:p w:rsidR="0068182F" w:rsidRDefault="0068182F" w:rsidP="00B30E3A">
      <w:pPr>
        <w:spacing w:line="360" w:lineRule="auto"/>
        <w:jc w:val="both"/>
      </w:pPr>
      <w:r w:rsidRPr="008A126E">
        <w:rPr>
          <w:b/>
        </w:rPr>
        <w:t>ÖN BİLGİ:</w:t>
      </w:r>
      <w:r>
        <w:t xml:space="preserve"> Basit elektrik devrelerinin çözümünde </w:t>
      </w:r>
      <w:proofErr w:type="spellStart"/>
      <w:r>
        <w:t>Ohm</w:t>
      </w:r>
      <w:proofErr w:type="spellEnd"/>
      <w:r>
        <w:t xml:space="preserve"> ve </w:t>
      </w:r>
      <w:proofErr w:type="spellStart"/>
      <w:r>
        <w:t>Kirchoff</w:t>
      </w:r>
      <w:proofErr w:type="spellEnd"/>
      <w:r>
        <w:t xml:space="preserve"> kanunları birlikte kullanılabilmektedir. Fakat karmaşık devrelerin çözümünde sadece bu yöntemlerin kullanılması yeterli olmamaktadır. Karmaşık devrelerin çözümünde minimum sayıda bağımsız eşitlik kullanarak hesaplamaları kolaylaştırmak için Çevre Akımları Yöntemi (ÇAY) kullanılabilir. Bir elektrik devresindeki çevre (göz), içerisinde başka döngü bulunmayan bir döngüdür. Bir gözün çevresinde aktığı varsayılan akım ise göz akımı olarak adlandırılmaktadır. Göz akımı doğrudan </w:t>
      </w:r>
      <w:proofErr w:type="spellStart"/>
      <w:r>
        <w:t>Kirchhoff</w:t>
      </w:r>
      <w:proofErr w:type="spellEnd"/>
      <w:r>
        <w:t xml:space="preserve"> Akım Yasasını sağlamaktadır ve devredeki bir dal akımının belirlenmesinde ilgili dala komşu olan göz akımlarının cebirsel toplamı alınmaktadır. Çevre Akımları Yönteminde, devre göz akımları türünden yazılan eşitlikler kullanılarak tanımlanmaktadır.</w:t>
      </w:r>
    </w:p>
    <w:p w:rsidR="00630241" w:rsidRDefault="0068182F" w:rsidP="0068182F">
      <w:pPr>
        <w:jc w:val="center"/>
      </w:pPr>
      <w:r>
        <w:rPr>
          <w:noProof/>
          <w:lang w:eastAsia="tr-TR"/>
        </w:rPr>
        <w:drawing>
          <wp:inline distT="0" distB="0" distL="0" distR="0">
            <wp:extent cx="2714625" cy="20478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2047875"/>
                    </a:xfrm>
                    <a:prstGeom prst="rect">
                      <a:avLst/>
                    </a:prstGeom>
                    <a:noFill/>
                    <a:ln>
                      <a:noFill/>
                    </a:ln>
                  </pic:spPr>
                </pic:pic>
              </a:graphicData>
            </a:graphic>
          </wp:inline>
        </w:drawing>
      </w:r>
    </w:p>
    <w:p w:rsidR="0068182F" w:rsidRPr="0068182F" w:rsidRDefault="0068182F" w:rsidP="0068182F">
      <w:pPr>
        <w:jc w:val="center"/>
        <w:rPr>
          <w:b/>
        </w:rPr>
      </w:pPr>
      <w:r w:rsidRPr="0068182F">
        <w:rPr>
          <w:b/>
        </w:rPr>
        <w:t>Şekil-1</w:t>
      </w:r>
    </w:p>
    <w:p w:rsidR="0068182F" w:rsidRDefault="0068182F" w:rsidP="00C05BC1">
      <w:pPr>
        <w:jc w:val="both"/>
      </w:pPr>
      <w:r>
        <w:t>Şekil 1’deki elektrik devresinde, V</w:t>
      </w:r>
      <w:r w:rsidR="000152C8" w:rsidRPr="00C05BC1">
        <w:rPr>
          <w:vertAlign w:val="subscript"/>
        </w:rPr>
        <w:t>1</w:t>
      </w:r>
      <w:r>
        <w:t xml:space="preserve"> = </w:t>
      </w:r>
      <w:r w:rsidR="00627A37">
        <w:t>12V</w:t>
      </w:r>
      <w:r>
        <w:t>, R</w:t>
      </w:r>
      <w:r w:rsidRPr="00C05BC1">
        <w:rPr>
          <w:vertAlign w:val="subscript"/>
        </w:rPr>
        <w:t>1</w:t>
      </w:r>
      <w:r>
        <w:t xml:space="preserve"> = 22 KΩ, R</w:t>
      </w:r>
      <w:r w:rsidRPr="00C05BC1">
        <w:rPr>
          <w:vertAlign w:val="subscript"/>
        </w:rPr>
        <w:t>2</w:t>
      </w:r>
      <w:r>
        <w:t xml:space="preserve"> = 33 KΩ, R</w:t>
      </w:r>
      <w:r w:rsidRPr="00C05BC1">
        <w:rPr>
          <w:vertAlign w:val="subscript"/>
        </w:rPr>
        <w:t>3</w:t>
      </w:r>
      <w:r w:rsidR="00B30E3A">
        <w:t xml:space="preserve"> = 10 KΩ, R</w:t>
      </w:r>
      <w:r w:rsidR="00B30E3A" w:rsidRPr="00C05BC1">
        <w:rPr>
          <w:vertAlign w:val="subscript"/>
        </w:rPr>
        <w:t>4</w:t>
      </w:r>
      <w:r w:rsidR="00B30E3A">
        <w:t>=47 KΩ, R</w:t>
      </w:r>
      <w:r w:rsidR="00B30E3A" w:rsidRPr="00C05BC1">
        <w:rPr>
          <w:vertAlign w:val="subscript"/>
        </w:rPr>
        <w:t>5</w:t>
      </w:r>
      <w:r w:rsidR="00B30E3A">
        <w:t xml:space="preserve"> = 18 KΩ </w:t>
      </w:r>
      <w:r>
        <w:t xml:space="preserve">seçerek; </w:t>
      </w:r>
    </w:p>
    <w:p w:rsidR="0068182F" w:rsidRDefault="0068182F" w:rsidP="00C05BC1">
      <w:pPr>
        <w:jc w:val="both"/>
      </w:pPr>
      <w:r w:rsidRPr="0068182F">
        <w:rPr>
          <w:b/>
        </w:rPr>
        <w:t>A)</w:t>
      </w:r>
      <w:r>
        <w:t xml:space="preserve"> Devredeki göz akımlarının (I</w:t>
      </w:r>
      <w:r w:rsidRPr="00C05BC1">
        <w:rPr>
          <w:vertAlign w:val="subscript"/>
        </w:rPr>
        <w:t>1</w:t>
      </w:r>
      <w:r>
        <w:t>, I</w:t>
      </w:r>
      <w:r w:rsidRPr="00C05BC1">
        <w:rPr>
          <w:vertAlign w:val="subscript"/>
        </w:rPr>
        <w:t>2</w:t>
      </w:r>
      <w:r>
        <w:t>, I</w:t>
      </w:r>
      <w:r w:rsidRPr="00C05BC1">
        <w:rPr>
          <w:vertAlign w:val="subscript"/>
        </w:rPr>
        <w:t>3</w:t>
      </w:r>
      <w:r>
        <w:t xml:space="preserve">) denklemlerini yazarak hesaplayınız. Ardından, aşağıda belirtilenleri ayrı ayrı göz akımları cinsinden yazarak hesaplayınız ve tablodaki ilgili yerlere kaydediniz. </w:t>
      </w:r>
    </w:p>
    <w:p w:rsidR="0068182F" w:rsidRDefault="0068182F" w:rsidP="00C05BC1">
      <w:pPr>
        <w:jc w:val="both"/>
      </w:pPr>
      <w:proofErr w:type="gramStart"/>
      <w:r>
        <w:t>i</w:t>
      </w:r>
      <w:proofErr w:type="gramEnd"/>
      <w:r>
        <w:t>. Devredeki göz akımlarını (I</w:t>
      </w:r>
      <w:r w:rsidRPr="00C05BC1">
        <w:rPr>
          <w:vertAlign w:val="subscript"/>
        </w:rPr>
        <w:t>1</w:t>
      </w:r>
      <w:r>
        <w:t>, I</w:t>
      </w:r>
      <w:r w:rsidRPr="00C05BC1">
        <w:rPr>
          <w:vertAlign w:val="subscript"/>
        </w:rPr>
        <w:t>2</w:t>
      </w:r>
      <w:r>
        <w:t>, I</w:t>
      </w:r>
      <w:r w:rsidRPr="00C05BC1">
        <w:rPr>
          <w:vertAlign w:val="subscript"/>
        </w:rPr>
        <w:t>3</w:t>
      </w:r>
      <w:r>
        <w:t xml:space="preserve">) </w:t>
      </w:r>
    </w:p>
    <w:p w:rsidR="0068182F" w:rsidRDefault="0068182F" w:rsidP="00C05BC1">
      <w:pPr>
        <w:jc w:val="both"/>
      </w:pPr>
      <w:r>
        <w:t>ii. Devredeki kaynak akımını (I</w:t>
      </w:r>
      <w:r w:rsidRPr="00C05BC1">
        <w:rPr>
          <w:vertAlign w:val="subscript"/>
        </w:rPr>
        <w:t>K</w:t>
      </w:r>
      <w:r>
        <w:t>) ve her bir dirençten geçen akımları (I</w:t>
      </w:r>
      <w:r w:rsidRPr="00C05BC1">
        <w:rPr>
          <w:vertAlign w:val="subscript"/>
        </w:rPr>
        <w:t>R1</w:t>
      </w:r>
      <w:r>
        <w:t>, I</w:t>
      </w:r>
      <w:r w:rsidRPr="00C05BC1">
        <w:rPr>
          <w:vertAlign w:val="subscript"/>
        </w:rPr>
        <w:t>R2</w:t>
      </w:r>
      <w:r>
        <w:t>, I</w:t>
      </w:r>
      <w:r w:rsidRPr="00C05BC1">
        <w:rPr>
          <w:vertAlign w:val="subscript"/>
        </w:rPr>
        <w:t>R3</w:t>
      </w:r>
      <w:r>
        <w:t>, I</w:t>
      </w:r>
      <w:r w:rsidRPr="00C05BC1">
        <w:rPr>
          <w:vertAlign w:val="subscript"/>
        </w:rPr>
        <w:t>R4</w:t>
      </w:r>
      <w:r>
        <w:t>, I</w:t>
      </w:r>
      <w:r w:rsidRPr="00C05BC1">
        <w:rPr>
          <w:vertAlign w:val="subscript"/>
        </w:rPr>
        <w:t>R5</w:t>
      </w:r>
      <w:r>
        <w:t xml:space="preserve">) </w:t>
      </w:r>
    </w:p>
    <w:p w:rsidR="0068182F" w:rsidRDefault="0068182F" w:rsidP="00C05BC1">
      <w:pPr>
        <w:jc w:val="both"/>
      </w:pPr>
      <w:r>
        <w:t>iii. Her bir direnç üzerindeki gerilimi (V</w:t>
      </w:r>
      <w:r w:rsidRPr="00C05BC1">
        <w:rPr>
          <w:vertAlign w:val="subscript"/>
        </w:rPr>
        <w:t>R1</w:t>
      </w:r>
      <w:r>
        <w:t>, V</w:t>
      </w:r>
      <w:r w:rsidRPr="00C05BC1">
        <w:rPr>
          <w:vertAlign w:val="subscript"/>
        </w:rPr>
        <w:t>R2</w:t>
      </w:r>
      <w:r>
        <w:t>, V</w:t>
      </w:r>
      <w:r w:rsidRPr="00C05BC1">
        <w:rPr>
          <w:vertAlign w:val="subscript"/>
        </w:rPr>
        <w:t>R3</w:t>
      </w:r>
      <w:r>
        <w:t>, V</w:t>
      </w:r>
      <w:r w:rsidRPr="00C05BC1">
        <w:rPr>
          <w:vertAlign w:val="subscript"/>
        </w:rPr>
        <w:t>R4</w:t>
      </w:r>
      <w:r>
        <w:t>, V</w:t>
      </w:r>
      <w:r w:rsidRPr="00C05BC1">
        <w:rPr>
          <w:vertAlign w:val="subscript"/>
        </w:rPr>
        <w:t>R5</w:t>
      </w:r>
      <w:r>
        <w:t xml:space="preserve">) </w:t>
      </w:r>
      <w:r w:rsidR="00BA7298">
        <w:t>ve kaynak gerilimini(V</w:t>
      </w:r>
      <w:r w:rsidR="00BA7298" w:rsidRPr="00C05BC1">
        <w:rPr>
          <w:vertAlign w:val="subscript"/>
        </w:rPr>
        <w:t>K</w:t>
      </w:r>
      <w:r w:rsidR="00BA7298">
        <w:t xml:space="preserve">) </w:t>
      </w:r>
    </w:p>
    <w:p w:rsidR="00B30E3A" w:rsidRDefault="00B30E3A" w:rsidP="00B30E3A">
      <w:pPr>
        <w:rPr>
          <w:b/>
        </w:rPr>
      </w:pPr>
    </w:p>
    <w:p w:rsidR="00B30E3A" w:rsidRDefault="00B30E3A" w:rsidP="00B30E3A">
      <w:pPr>
        <w:rPr>
          <w:b/>
        </w:rPr>
      </w:pPr>
    </w:p>
    <w:p w:rsidR="00B30E3A" w:rsidRDefault="00B30E3A" w:rsidP="00B30E3A">
      <w:pPr>
        <w:rPr>
          <w:b/>
        </w:rPr>
      </w:pPr>
    </w:p>
    <w:p w:rsidR="00B30E3A" w:rsidRDefault="00B30E3A" w:rsidP="00B30E3A">
      <w:pPr>
        <w:rPr>
          <w:b/>
        </w:rPr>
      </w:pPr>
    </w:p>
    <w:p w:rsidR="0068182F" w:rsidRDefault="0068182F" w:rsidP="00C05BC1">
      <w:pPr>
        <w:jc w:val="both"/>
      </w:pPr>
      <w:r w:rsidRPr="0068182F">
        <w:rPr>
          <w:b/>
        </w:rPr>
        <w:lastRenderedPageBreak/>
        <w:t>B)</w:t>
      </w:r>
      <w:r>
        <w:t xml:space="preserve"> </w:t>
      </w:r>
      <w:r w:rsidR="00B30E3A">
        <w:t xml:space="preserve">Ölçülen ve hesaplanan değerleri dikkate alarak Çevre Akımları </w:t>
      </w:r>
      <w:r w:rsidR="00D77CFD">
        <w:t>Yönteminin</w:t>
      </w:r>
      <w:r w:rsidR="00B30E3A">
        <w:t xml:space="preserve"> sağlanıp sağlanmadığını inceleyiniz ve yorumlarınızı raporunuza ekleyiniz. </w:t>
      </w:r>
      <w:r w:rsidR="00B30E3A">
        <w:cr/>
      </w:r>
    </w:p>
    <w:p w:rsidR="0068182F" w:rsidRDefault="0068182F" w:rsidP="00C05BC1">
      <w:pPr>
        <w:jc w:val="both"/>
      </w:pPr>
      <w:r w:rsidRPr="0068182F">
        <w:rPr>
          <w:b/>
        </w:rPr>
        <w:t>NOT:</w:t>
      </w:r>
      <w:r>
        <w:t xml:space="preserve"> Deneye kabul için ön çalışmanın her deney grubu tarafından mutlaka yapılmış olması gerekmektedir. </w:t>
      </w:r>
    </w:p>
    <w:p w:rsidR="00B30E3A" w:rsidRPr="00B30E3A" w:rsidRDefault="00B30E3A" w:rsidP="00C05BC1">
      <w:pPr>
        <w:jc w:val="center"/>
        <w:rPr>
          <w:b/>
        </w:rPr>
      </w:pPr>
      <w:r w:rsidRPr="00B30E3A">
        <w:rPr>
          <w:b/>
        </w:rPr>
        <w:t>TABLO-1</w:t>
      </w:r>
    </w:p>
    <w:tbl>
      <w:tblPr>
        <w:tblStyle w:val="TabloKlavuzu"/>
        <w:tblW w:w="0" w:type="auto"/>
        <w:jc w:val="center"/>
        <w:tblLook w:val="04A0" w:firstRow="1" w:lastRow="0" w:firstColumn="1" w:lastColumn="0" w:noHBand="0" w:noVBand="1"/>
      </w:tblPr>
      <w:tblGrid>
        <w:gridCol w:w="1696"/>
        <w:gridCol w:w="1418"/>
        <w:gridCol w:w="1418"/>
      </w:tblGrid>
      <w:tr w:rsidR="00C05BC1" w:rsidTr="00B30E3A">
        <w:trPr>
          <w:jc w:val="center"/>
        </w:trPr>
        <w:tc>
          <w:tcPr>
            <w:tcW w:w="1696" w:type="dxa"/>
            <w:vAlign w:val="center"/>
          </w:tcPr>
          <w:p w:rsidR="00C05BC1" w:rsidRDefault="00C05BC1" w:rsidP="00B30E3A">
            <w:pPr>
              <w:jc w:val="center"/>
            </w:pPr>
            <w:r>
              <w:t xml:space="preserve">Ölçülen </w:t>
            </w:r>
            <w:r w:rsidRPr="00372A2D">
              <w:t>Nicelik</w:t>
            </w:r>
          </w:p>
        </w:tc>
        <w:tc>
          <w:tcPr>
            <w:tcW w:w="1418" w:type="dxa"/>
            <w:vAlign w:val="center"/>
          </w:tcPr>
          <w:p w:rsidR="00C05BC1" w:rsidRDefault="00C05BC1" w:rsidP="00B30E3A">
            <w:pPr>
              <w:jc w:val="center"/>
            </w:pPr>
            <w:r w:rsidRPr="00372A2D">
              <w:t>Hesaplanan</w:t>
            </w:r>
          </w:p>
        </w:tc>
        <w:tc>
          <w:tcPr>
            <w:tcW w:w="1418" w:type="dxa"/>
            <w:vAlign w:val="center"/>
          </w:tcPr>
          <w:p w:rsidR="00C05BC1" w:rsidRDefault="00C05BC1" w:rsidP="00B30E3A">
            <w:pPr>
              <w:jc w:val="center"/>
            </w:pPr>
            <w:r w:rsidRPr="00372A2D">
              <w:t>Ölçülen</w:t>
            </w:r>
          </w:p>
        </w:tc>
      </w:tr>
      <w:tr w:rsidR="00C05BC1" w:rsidTr="00796FE4">
        <w:trPr>
          <w:jc w:val="center"/>
        </w:trPr>
        <w:tc>
          <w:tcPr>
            <w:tcW w:w="1696" w:type="dxa"/>
            <w:vAlign w:val="center"/>
          </w:tcPr>
          <w:p w:rsidR="00C05BC1" w:rsidRPr="003E4F5B" w:rsidRDefault="00C05BC1" w:rsidP="00B30E3A">
            <w:pPr>
              <w:jc w:val="center"/>
            </w:pPr>
            <w:r w:rsidRPr="003E4F5B">
              <w:t>I</w:t>
            </w:r>
            <w:r w:rsidRPr="007C6C7D">
              <w:rPr>
                <w:vertAlign w:val="subscript"/>
              </w:rPr>
              <w:t>1</w:t>
            </w:r>
          </w:p>
        </w:tc>
        <w:tc>
          <w:tcPr>
            <w:tcW w:w="1418" w:type="dxa"/>
            <w:vAlign w:val="center"/>
          </w:tcPr>
          <w:p w:rsidR="00C05BC1" w:rsidRDefault="00C05BC1" w:rsidP="00B30E3A">
            <w:pPr>
              <w:jc w:val="center"/>
            </w:pPr>
          </w:p>
        </w:tc>
        <w:tc>
          <w:tcPr>
            <w:tcW w:w="1418" w:type="dxa"/>
            <w:shd w:val="clear" w:color="auto" w:fill="000000" w:themeFill="text1"/>
            <w:vAlign w:val="center"/>
          </w:tcPr>
          <w:p w:rsidR="00C05BC1" w:rsidRDefault="00C05BC1" w:rsidP="00B30E3A">
            <w:pPr>
              <w:jc w:val="center"/>
            </w:pPr>
          </w:p>
        </w:tc>
      </w:tr>
      <w:tr w:rsidR="00C05BC1" w:rsidTr="00796FE4">
        <w:trPr>
          <w:jc w:val="center"/>
        </w:trPr>
        <w:tc>
          <w:tcPr>
            <w:tcW w:w="1696" w:type="dxa"/>
            <w:vAlign w:val="center"/>
          </w:tcPr>
          <w:p w:rsidR="00C05BC1" w:rsidRPr="003E4F5B" w:rsidRDefault="00C05BC1" w:rsidP="00B30E3A">
            <w:pPr>
              <w:jc w:val="center"/>
            </w:pPr>
            <w:r w:rsidRPr="003E4F5B">
              <w:t>I</w:t>
            </w:r>
            <w:r w:rsidRPr="007C6C7D">
              <w:rPr>
                <w:vertAlign w:val="subscript"/>
              </w:rPr>
              <w:t>2</w:t>
            </w:r>
          </w:p>
        </w:tc>
        <w:tc>
          <w:tcPr>
            <w:tcW w:w="1418" w:type="dxa"/>
            <w:vAlign w:val="center"/>
          </w:tcPr>
          <w:p w:rsidR="00C05BC1" w:rsidRDefault="00C05BC1" w:rsidP="00B30E3A">
            <w:pPr>
              <w:jc w:val="center"/>
            </w:pPr>
          </w:p>
        </w:tc>
        <w:tc>
          <w:tcPr>
            <w:tcW w:w="1418" w:type="dxa"/>
            <w:shd w:val="clear" w:color="auto" w:fill="000000" w:themeFill="text1"/>
            <w:vAlign w:val="center"/>
          </w:tcPr>
          <w:p w:rsidR="00C05BC1" w:rsidRDefault="00C05BC1" w:rsidP="00B30E3A">
            <w:pPr>
              <w:jc w:val="center"/>
            </w:pPr>
          </w:p>
        </w:tc>
      </w:tr>
      <w:tr w:rsidR="00C05BC1" w:rsidTr="00796FE4">
        <w:trPr>
          <w:jc w:val="center"/>
        </w:trPr>
        <w:tc>
          <w:tcPr>
            <w:tcW w:w="1696" w:type="dxa"/>
            <w:vAlign w:val="center"/>
          </w:tcPr>
          <w:p w:rsidR="00C05BC1" w:rsidRPr="003E4F5B" w:rsidRDefault="00C05BC1" w:rsidP="00B30E3A">
            <w:pPr>
              <w:jc w:val="center"/>
            </w:pPr>
            <w:r w:rsidRPr="003E4F5B">
              <w:t>I</w:t>
            </w:r>
            <w:r w:rsidRPr="007C6C7D">
              <w:rPr>
                <w:vertAlign w:val="subscript"/>
              </w:rPr>
              <w:t>3</w:t>
            </w:r>
          </w:p>
        </w:tc>
        <w:tc>
          <w:tcPr>
            <w:tcW w:w="1418" w:type="dxa"/>
            <w:vAlign w:val="center"/>
          </w:tcPr>
          <w:p w:rsidR="00C05BC1" w:rsidRDefault="00C05BC1" w:rsidP="00B30E3A">
            <w:pPr>
              <w:jc w:val="center"/>
            </w:pPr>
          </w:p>
        </w:tc>
        <w:tc>
          <w:tcPr>
            <w:tcW w:w="1418" w:type="dxa"/>
            <w:shd w:val="clear" w:color="auto" w:fill="000000" w:themeFill="text1"/>
            <w:vAlign w:val="center"/>
          </w:tcPr>
          <w:p w:rsidR="00C05BC1" w:rsidRDefault="00C05BC1" w:rsidP="00B30E3A">
            <w:pPr>
              <w:jc w:val="center"/>
            </w:pPr>
          </w:p>
        </w:tc>
      </w:tr>
      <w:tr w:rsidR="00C05BC1" w:rsidTr="00B30E3A">
        <w:trPr>
          <w:jc w:val="center"/>
        </w:trPr>
        <w:tc>
          <w:tcPr>
            <w:tcW w:w="1696" w:type="dxa"/>
            <w:vAlign w:val="center"/>
          </w:tcPr>
          <w:p w:rsidR="00C05BC1" w:rsidRPr="00AF0634" w:rsidRDefault="00C05BC1" w:rsidP="00B30E3A">
            <w:pPr>
              <w:jc w:val="center"/>
            </w:pPr>
            <w:r w:rsidRPr="00AF0634">
              <w:rPr>
                <w:sz w:val="18"/>
                <w:szCs w:val="18"/>
              </w:rPr>
              <w:t>I</w:t>
            </w:r>
            <w:r>
              <w:rPr>
                <w:sz w:val="18"/>
                <w:szCs w:val="18"/>
                <w:vertAlign w:val="subscript"/>
              </w:rPr>
              <w:t>K</w:t>
            </w:r>
            <w:r>
              <w:rPr>
                <w:sz w:val="18"/>
                <w:szCs w:val="18"/>
              </w:rPr>
              <w:t>(</w:t>
            </w:r>
            <w:r w:rsidRPr="00AF0634">
              <w:rPr>
                <w:sz w:val="18"/>
                <w:szCs w:val="18"/>
              </w:rPr>
              <w:t>Kaynak</w:t>
            </w:r>
            <w:r w:rsidRPr="00AF0634">
              <w:rPr>
                <w:sz w:val="18"/>
              </w:rPr>
              <w:t xml:space="preserve"> Akımı)</w:t>
            </w:r>
          </w:p>
        </w:tc>
        <w:tc>
          <w:tcPr>
            <w:tcW w:w="1418" w:type="dxa"/>
            <w:vAlign w:val="center"/>
          </w:tcPr>
          <w:p w:rsidR="00C05BC1" w:rsidRDefault="00C05BC1" w:rsidP="00B30E3A">
            <w:pPr>
              <w:jc w:val="center"/>
            </w:pPr>
          </w:p>
        </w:tc>
        <w:tc>
          <w:tcPr>
            <w:tcW w:w="1418" w:type="dxa"/>
            <w:vAlign w:val="center"/>
          </w:tcPr>
          <w:p w:rsidR="00C05BC1" w:rsidRDefault="00C05BC1" w:rsidP="00B30E3A">
            <w:pPr>
              <w:jc w:val="center"/>
            </w:pPr>
          </w:p>
        </w:tc>
      </w:tr>
      <w:tr w:rsidR="00C05BC1" w:rsidTr="00B30E3A">
        <w:trPr>
          <w:jc w:val="center"/>
        </w:trPr>
        <w:tc>
          <w:tcPr>
            <w:tcW w:w="1696" w:type="dxa"/>
            <w:vAlign w:val="center"/>
          </w:tcPr>
          <w:p w:rsidR="00C05BC1" w:rsidRPr="003E4F5B" w:rsidRDefault="00C05BC1" w:rsidP="00B30E3A">
            <w:pPr>
              <w:jc w:val="center"/>
            </w:pPr>
            <w:r w:rsidRPr="003E4F5B">
              <w:t>I</w:t>
            </w:r>
            <w:r w:rsidRPr="007C6C7D">
              <w:rPr>
                <w:vertAlign w:val="subscript"/>
              </w:rPr>
              <w:t>R1</w:t>
            </w:r>
          </w:p>
        </w:tc>
        <w:tc>
          <w:tcPr>
            <w:tcW w:w="1418" w:type="dxa"/>
            <w:vAlign w:val="center"/>
          </w:tcPr>
          <w:p w:rsidR="00C05BC1" w:rsidRDefault="00C05BC1" w:rsidP="00B30E3A">
            <w:pPr>
              <w:jc w:val="center"/>
            </w:pPr>
          </w:p>
        </w:tc>
        <w:tc>
          <w:tcPr>
            <w:tcW w:w="1418" w:type="dxa"/>
            <w:vAlign w:val="center"/>
          </w:tcPr>
          <w:p w:rsidR="00C05BC1" w:rsidRDefault="00C05BC1" w:rsidP="00B30E3A">
            <w:pPr>
              <w:jc w:val="center"/>
            </w:pPr>
          </w:p>
        </w:tc>
      </w:tr>
      <w:tr w:rsidR="00C05BC1" w:rsidTr="00B30E3A">
        <w:trPr>
          <w:jc w:val="center"/>
        </w:trPr>
        <w:tc>
          <w:tcPr>
            <w:tcW w:w="1696" w:type="dxa"/>
            <w:vAlign w:val="center"/>
          </w:tcPr>
          <w:p w:rsidR="00C05BC1" w:rsidRPr="003E4F5B" w:rsidRDefault="00C05BC1" w:rsidP="00B30E3A">
            <w:pPr>
              <w:jc w:val="center"/>
            </w:pPr>
            <w:r w:rsidRPr="003E4F5B">
              <w:t>I</w:t>
            </w:r>
            <w:r w:rsidRPr="007C6C7D">
              <w:rPr>
                <w:vertAlign w:val="subscript"/>
              </w:rPr>
              <w:t>R2</w:t>
            </w:r>
          </w:p>
        </w:tc>
        <w:tc>
          <w:tcPr>
            <w:tcW w:w="1418" w:type="dxa"/>
            <w:vAlign w:val="center"/>
          </w:tcPr>
          <w:p w:rsidR="00C05BC1" w:rsidRDefault="00C05BC1" w:rsidP="00B30E3A">
            <w:pPr>
              <w:jc w:val="center"/>
            </w:pPr>
          </w:p>
        </w:tc>
        <w:tc>
          <w:tcPr>
            <w:tcW w:w="1418" w:type="dxa"/>
            <w:vAlign w:val="center"/>
          </w:tcPr>
          <w:p w:rsidR="00C05BC1" w:rsidRDefault="00C05BC1" w:rsidP="00B30E3A">
            <w:pPr>
              <w:jc w:val="center"/>
            </w:pPr>
          </w:p>
        </w:tc>
      </w:tr>
      <w:tr w:rsidR="00C05BC1" w:rsidTr="00B30E3A">
        <w:trPr>
          <w:jc w:val="center"/>
        </w:trPr>
        <w:tc>
          <w:tcPr>
            <w:tcW w:w="1696" w:type="dxa"/>
            <w:vAlign w:val="center"/>
          </w:tcPr>
          <w:p w:rsidR="00C05BC1" w:rsidRPr="003E4F5B" w:rsidRDefault="00C05BC1" w:rsidP="00B30E3A">
            <w:pPr>
              <w:jc w:val="center"/>
            </w:pPr>
            <w:r w:rsidRPr="003E4F5B">
              <w:t>I</w:t>
            </w:r>
            <w:r w:rsidRPr="007C6C7D">
              <w:rPr>
                <w:vertAlign w:val="subscript"/>
              </w:rPr>
              <w:t>R3</w:t>
            </w:r>
          </w:p>
        </w:tc>
        <w:tc>
          <w:tcPr>
            <w:tcW w:w="1418" w:type="dxa"/>
            <w:vAlign w:val="center"/>
          </w:tcPr>
          <w:p w:rsidR="00C05BC1" w:rsidRDefault="00C05BC1" w:rsidP="00B30E3A">
            <w:pPr>
              <w:jc w:val="center"/>
            </w:pPr>
          </w:p>
        </w:tc>
        <w:tc>
          <w:tcPr>
            <w:tcW w:w="1418" w:type="dxa"/>
            <w:vAlign w:val="center"/>
          </w:tcPr>
          <w:p w:rsidR="00C05BC1" w:rsidRDefault="00C05BC1" w:rsidP="00B30E3A">
            <w:pPr>
              <w:jc w:val="center"/>
            </w:pPr>
          </w:p>
        </w:tc>
      </w:tr>
      <w:tr w:rsidR="00C05BC1" w:rsidTr="00B30E3A">
        <w:trPr>
          <w:jc w:val="center"/>
        </w:trPr>
        <w:tc>
          <w:tcPr>
            <w:tcW w:w="1696" w:type="dxa"/>
            <w:vAlign w:val="center"/>
          </w:tcPr>
          <w:p w:rsidR="00C05BC1" w:rsidRPr="003E4F5B" w:rsidRDefault="00C05BC1" w:rsidP="00B30E3A">
            <w:pPr>
              <w:jc w:val="center"/>
            </w:pPr>
            <w:r w:rsidRPr="003E4F5B">
              <w:t>I</w:t>
            </w:r>
            <w:r w:rsidRPr="007C6C7D">
              <w:rPr>
                <w:vertAlign w:val="subscript"/>
              </w:rPr>
              <w:t>R4</w:t>
            </w:r>
          </w:p>
        </w:tc>
        <w:tc>
          <w:tcPr>
            <w:tcW w:w="1418" w:type="dxa"/>
            <w:vAlign w:val="center"/>
          </w:tcPr>
          <w:p w:rsidR="00C05BC1" w:rsidRDefault="00C05BC1" w:rsidP="00B30E3A">
            <w:pPr>
              <w:jc w:val="center"/>
            </w:pPr>
          </w:p>
        </w:tc>
        <w:tc>
          <w:tcPr>
            <w:tcW w:w="1418" w:type="dxa"/>
            <w:vAlign w:val="center"/>
          </w:tcPr>
          <w:p w:rsidR="00C05BC1" w:rsidRDefault="00C05BC1" w:rsidP="00B30E3A">
            <w:pPr>
              <w:jc w:val="center"/>
            </w:pPr>
          </w:p>
        </w:tc>
      </w:tr>
      <w:tr w:rsidR="00C05BC1" w:rsidTr="00B30E3A">
        <w:trPr>
          <w:jc w:val="center"/>
        </w:trPr>
        <w:tc>
          <w:tcPr>
            <w:tcW w:w="1696" w:type="dxa"/>
            <w:vAlign w:val="center"/>
          </w:tcPr>
          <w:p w:rsidR="00C05BC1" w:rsidRPr="003E4F5B" w:rsidRDefault="00C05BC1" w:rsidP="00B30E3A">
            <w:pPr>
              <w:jc w:val="center"/>
            </w:pPr>
            <w:r w:rsidRPr="003E4F5B">
              <w:t>I</w:t>
            </w:r>
            <w:r w:rsidRPr="007C6C7D">
              <w:rPr>
                <w:vertAlign w:val="subscript"/>
              </w:rPr>
              <w:t>R5</w:t>
            </w:r>
          </w:p>
        </w:tc>
        <w:tc>
          <w:tcPr>
            <w:tcW w:w="1418" w:type="dxa"/>
            <w:vAlign w:val="center"/>
          </w:tcPr>
          <w:p w:rsidR="00C05BC1" w:rsidRDefault="00C05BC1" w:rsidP="00B30E3A">
            <w:pPr>
              <w:jc w:val="center"/>
            </w:pPr>
          </w:p>
        </w:tc>
        <w:tc>
          <w:tcPr>
            <w:tcW w:w="1418" w:type="dxa"/>
            <w:vAlign w:val="center"/>
          </w:tcPr>
          <w:p w:rsidR="00C05BC1" w:rsidRDefault="00C05BC1" w:rsidP="00B30E3A">
            <w:pPr>
              <w:jc w:val="center"/>
            </w:pPr>
          </w:p>
        </w:tc>
      </w:tr>
      <w:tr w:rsidR="00C05BC1" w:rsidTr="00B30E3A">
        <w:trPr>
          <w:jc w:val="center"/>
        </w:trPr>
        <w:tc>
          <w:tcPr>
            <w:tcW w:w="1696" w:type="dxa"/>
            <w:vAlign w:val="center"/>
          </w:tcPr>
          <w:p w:rsidR="00C05BC1" w:rsidRPr="00AF0634" w:rsidRDefault="00C05BC1" w:rsidP="00B30E3A">
            <w:pPr>
              <w:jc w:val="center"/>
            </w:pPr>
            <w:r>
              <w:t>V</w:t>
            </w:r>
            <w:r>
              <w:rPr>
                <w:vertAlign w:val="subscript"/>
              </w:rPr>
              <w:t>K</w:t>
            </w:r>
            <w:r w:rsidRPr="00AF0634">
              <w:rPr>
                <w:sz w:val="18"/>
              </w:rPr>
              <w:t>(Kaynak Gerilimi)</w:t>
            </w:r>
          </w:p>
        </w:tc>
        <w:tc>
          <w:tcPr>
            <w:tcW w:w="1418" w:type="dxa"/>
            <w:vAlign w:val="center"/>
          </w:tcPr>
          <w:p w:rsidR="00C05BC1" w:rsidRDefault="00C05BC1" w:rsidP="00B30E3A">
            <w:pPr>
              <w:jc w:val="center"/>
            </w:pPr>
          </w:p>
        </w:tc>
        <w:tc>
          <w:tcPr>
            <w:tcW w:w="1418" w:type="dxa"/>
            <w:vAlign w:val="center"/>
          </w:tcPr>
          <w:p w:rsidR="00C05BC1" w:rsidRDefault="00C05BC1" w:rsidP="00B30E3A">
            <w:pPr>
              <w:jc w:val="center"/>
            </w:pPr>
          </w:p>
        </w:tc>
      </w:tr>
      <w:tr w:rsidR="00C05BC1" w:rsidTr="00B30E3A">
        <w:trPr>
          <w:jc w:val="center"/>
        </w:trPr>
        <w:tc>
          <w:tcPr>
            <w:tcW w:w="1696" w:type="dxa"/>
            <w:vAlign w:val="center"/>
          </w:tcPr>
          <w:p w:rsidR="00C05BC1" w:rsidRPr="003E4F5B" w:rsidRDefault="00C05BC1" w:rsidP="00BA7298">
            <w:pPr>
              <w:jc w:val="center"/>
            </w:pPr>
            <w:r w:rsidRPr="003E4F5B">
              <w:t>V</w:t>
            </w:r>
            <w:r w:rsidRPr="007C6C7D">
              <w:rPr>
                <w:vertAlign w:val="subscript"/>
              </w:rPr>
              <w:t>R1</w:t>
            </w:r>
          </w:p>
        </w:tc>
        <w:tc>
          <w:tcPr>
            <w:tcW w:w="1418" w:type="dxa"/>
            <w:vAlign w:val="center"/>
          </w:tcPr>
          <w:p w:rsidR="00C05BC1" w:rsidRDefault="00C05BC1" w:rsidP="00BA7298">
            <w:pPr>
              <w:jc w:val="center"/>
            </w:pPr>
          </w:p>
        </w:tc>
        <w:tc>
          <w:tcPr>
            <w:tcW w:w="1418" w:type="dxa"/>
            <w:vAlign w:val="center"/>
          </w:tcPr>
          <w:p w:rsidR="00C05BC1" w:rsidRDefault="00C05BC1" w:rsidP="00BA7298">
            <w:pPr>
              <w:jc w:val="center"/>
            </w:pPr>
          </w:p>
        </w:tc>
      </w:tr>
      <w:tr w:rsidR="00C05BC1" w:rsidTr="00B30E3A">
        <w:trPr>
          <w:jc w:val="center"/>
        </w:trPr>
        <w:tc>
          <w:tcPr>
            <w:tcW w:w="1696" w:type="dxa"/>
            <w:vAlign w:val="center"/>
          </w:tcPr>
          <w:p w:rsidR="00C05BC1" w:rsidRPr="003E4F5B" w:rsidRDefault="00C05BC1" w:rsidP="00BA7298">
            <w:pPr>
              <w:jc w:val="center"/>
            </w:pPr>
            <w:r w:rsidRPr="003E4F5B">
              <w:t>V</w:t>
            </w:r>
            <w:r w:rsidRPr="007C6C7D">
              <w:rPr>
                <w:vertAlign w:val="subscript"/>
              </w:rPr>
              <w:t>R2</w:t>
            </w:r>
          </w:p>
        </w:tc>
        <w:tc>
          <w:tcPr>
            <w:tcW w:w="1418" w:type="dxa"/>
            <w:vAlign w:val="center"/>
          </w:tcPr>
          <w:p w:rsidR="00C05BC1" w:rsidRDefault="00C05BC1" w:rsidP="00BA7298">
            <w:pPr>
              <w:jc w:val="center"/>
            </w:pPr>
          </w:p>
        </w:tc>
        <w:tc>
          <w:tcPr>
            <w:tcW w:w="1418" w:type="dxa"/>
            <w:vAlign w:val="center"/>
          </w:tcPr>
          <w:p w:rsidR="00C05BC1" w:rsidRDefault="00C05BC1" w:rsidP="00BA7298">
            <w:pPr>
              <w:jc w:val="center"/>
            </w:pPr>
          </w:p>
        </w:tc>
      </w:tr>
      <w:tr w:rsidR="00C05BC1" w:rsidTr="00B30E3A">
        <w:trPr>
          <w:jc w:val="center"/>
        </w:trPr>
        <w:tc>
          <w:tcPr>
            <w:tcW w:w="1696" w:type="dxa"/>
            <w:vAlign w:val="center"/>
          </w:tcPr>
          <w:p w:rsidR="00C05BC1" w:rsidRPr="003E4F5B" w:rsidRDefault="00C05BC1" w:rsidP="00BA7298">
            <w:pPr>
              <w:jc w:val="center"/>
            </w:pPr>
            <w:r w:rsidRPr="003E4F5B">
              <w:t>V</w:t>
            </w:r>
            <w:r w:rsidRPr="007C6C7D">
              <w:rPr>
                <w:vertAlign w:val="subscript"/>
              </w:rPr>
              <w:t>R3</w:t>
            </w:r>
          </w:p>
        </w:tc>
        <w:tc>
          <w:tcPr>
            <w:tcW w:w="1418" w:type="dxa"/>
            <w:vAlign w:val="center"/>
          </w:tcPr>
          <w:p w:rsidR="00C05BC1" w:rsidRDefault="00C05BC1" w:rsidP="00BA7298">
            <w:pPr>
              <w:jc w:val="center"/>
            </w:pPr>
          </w:p>
        </w:tc>
        <w:tc>
          <w:tcPr>
            <w:tcW w:w="1418" w:type="dxa"/>
            <w:vAlign w:val="center"/>
          </w:tcPr>
          <w:p w:rsidR="00C05BC1" w:rsidRDefault="00C05BC1" w:rsidP="00BA7298">
            <w:pPr>
              <w:jc w:val="center"/>
            </w:pPr>
          </w:p>
        </w:tc>
      </w:tr>
      <w:tr w:rsidR="00C05BC1" w:rsidTr="00B30E3A">
        <w:trPr>
          <w:jc w:val="center"/>
        </w:trPr>
        <w:tc>
          <w:tcPr>
            <w:tcW w:w="1696" w:type="dxa"/>
            <w:vAlign w:val="center"/>
          </w:tcPr>
          <w:p w:rsidR="00C05BC1" w:rsidRPr="003E4F5B" w:rsidRDefault="00C05BC1" w:rsidP="00BA7298">
            <w:pPr>
              <w:jc w:val="center"/>
            </w:pPr>
            <w:r w:rsidRPr="003E4F5B">
              <w:t>V</w:t>
            </w:r>
            <w:r w:rsidRPr="007C6C7D">
              <w:rPr>
                <w:vertAlign w:val="subscript"/>
              </w:rPr>
              <w:t>R4</w:t>
            </w:r>
          </w:p>
        </w:tc>
        <w:tc>
          <w:tcPr>
            <w:tcW w:w="1418" w:type="dxa"/>
            <w:vAlign w:val="center"/>
          </w:tcPr>
          <w:p w:rsidR="00C05BC1" w:rsidRDefault="00C05BC1" w:rsidP="00BA7298">
            <w:pPr>
              <w:jc w:val="center"/>
            </w:pPr>
          </w:p>
        </w:tc>
        <w:tc>
          <w:tcPr>
            <w:tcW w:w="1418" w:type="dxa"/>
            <w:vAlign w:val="center"/>
          </w:tcPr>
          <w:p w:rsidR="00C05BC1" w:rsidRDefault="00C05BC1" w:rsidP="00BA7298"/>
        </w:tc>
      </w:tr>
      <w:tr w:rsidR="00C05BC1" w:rsidTr="00B30E3A">
        <w:trPr>
          <w:jc w:val="center"/>
        </w:trPr>
        <w:tc>
          <w:tcPr>
            <w:tcW w:w="1696" w:type="dxa"/>
            <w:vAlign w:val="center"/>
          </w:tcPr>
          <w:p w:rsidR="00C05BC1" w:rsidRDefault="00C05BC1" w:rsidP="00BA7298">
            <w:pPr>
              <w:jc w:val="center"/>
            </w:pPr>
            <w:r w:rsidRPr="003E4F5B">
              <w:t>V</w:t>
            </w:r>
            <w:r w:rsidRPr="007C6C7D">
              <w:rPr>
                <w:vertAlign w:val="subscript"/>
              </w:rPr>
              <w:t>R5</w:t>
            </w:r>
          </w:p>
        </w:tc>
        <w:tc>
          <w:tcPr>
            <w:tcW w:w="1418" w:type="dxa"/>
            <w:vAlign w:val="center"/>
          </w:tcPr>
          <w:p w:rsidR="00C05BC1" w:rsidRDefault="00C05BC1" w:rsidP="00BA7298">
            <w:pPr>
              <w:jc w:val="center"/>
            </w:pPr>
          </w:p>
        </w:tc>
        <w:tc>
          <w:tcPr>
            <w:tcW w:w="1418" w:type="dxa"/>
            <w:vAlign w:val="center"/>
          </w:tcPr>
          <w:p w:rsidR="00C05BC1" w:rsidRDefault="00C05BC1" w:rsidP="00BA7298"/>
        </w:tc>
      </w:tr>
    </w:tbl>
    <w:p w:rsidR="00B30E3A" w:rsidRDefault="00B30E3A" w:rsidP="0068182F">
      <w:pPr>
        <w:rPr>
          <w:b/>
        </w:rPr>
      </w:pPr>
    </w:p>
    <w:p w:rsidR="00C05BC1" w:rsidRDefault="00C05BC1" w:rsidP="0068182F">
      <w:pPr>
        <w:rPr>
          <w:b/>
        </w:rPr>
      </w:pPr>
    </w:p>
    <w:p w:rsidR="00C9073F" w:rsidRDefault="00B30E3A" w:rsidP="00C9073F">
      <w:pPr>
        <w:spacing w:line="240" w:lineRule="auto"/>
      </w:pPr>
      <w:r w:rsidRPr="00B30E3A">
        <w:rPr>
          <w:b/>
        </w:rPr>
        <w:t>Yorumlar</w:t>
      </w:r>
      <w:r>
        <w:rPr>
          <w:b/>
        </w:rPr>
        <w:t>:</w:t>
      </w:r>
      <w:r w:rsidR="00C9073F">
        <w:rPr>
          <w:b/>
        </w:rPr>
        <w:t xml:space="preserve"> </w:t>
      </w:r>
      <w:r w:rsidR="00C9073F">
        <w:t>Hesaplama ve Deney sonuçları ile Düğüm Gerilimleri Yönteminin sağlanıp sağlanmadığını inceleyiniz. Sonuçlar arasında farklılık var mı? Varsa, bu farklılıklar neden kaynaklanıyor olabilir?</w:t>
      </w:r>
    </w:p>
    <w:p w:rsidR="0068182F" w:rsidRPr="00B30E3A" w:rsidRDefault="0068182F" w:rsidP="00C9073F">
      <w:pPr>
        <w:rPr>
          <w:b/>
        </w:rPr>
      </w:pPr>
    </w:p>
    <w:p w:rsidR="0068182F" w:rsidRDefault="0068182F" w:rsidP="0068182F"/>
    <w:p w:rsidR="00B30E3A" w:rsidRDefault="00B30E3A" w:rsidP="0068182F"/>
    <w:p w:rsidR="0068182F" w:rsidRDefault="0068182F" w:rsidP="0068182F"/>
    <w:p w:rsidR="0068182F" w:rsidRDefault="0068182F" w:rsidP="0068182F"/>
    <w:p w:rsidR="00484F94" w:rsidRDefault="00484F94" w:rsidP="0068182F">
      <w:pPr>
        <w:rPr>
          <w:b/>
        </w:rPr>
      </w:pPr>
    </w:p>
    <w:p w:rsidR="00C05BC1" w:rsidRDefault="00C05BC1" w:rsidP="0068182F">
      <w:pPr>
        <w:rPr>
          <w:b/>
        </w:rPr>
      </w:pPr>
    </w:p>
    <w:p w:rsidR="00C05BC1" w:rsidRDefault="00C05BC1" w:rsidP="0068182F">
      <w:pPr>
        <w:rPr>
          <w:b/>
        </w:rPr>
      </w:pPr>
    </w:p>
    <w:p w:rsidR="00C05BC1" w:rsidRDefault="00C05BC1" w:rsidP="0068182F">
      <w:pPr>
        <w:rPr>
          <w:b/>
        </w:rPr>
      </w:pPr>
    </w:p>
    <w:p w:rsidR="00C05BC1" w:rsidRDefault="00C05BC1" w:rsidP="0068182F">
      <w:pPr>
        <w:rPr>
          <w:b/>
        </w:rPr>
      </w:pPr>
    </w:p>
    <w:p w:rsidR="00C05BC1" w:rsidRDefault="00C05BC1" w:rsidP="0068182F">
      <w:pPr>
        <w:rPr>
          <w:b/>
        </w:rPr>
      </w:pPr>
    </w:p>
    <w:p w:rsidR="00C05BC1" w:rsidRDefault="00C05BC1" w:rsidP="0068182F">
      <w:pPr>
        <w:rPr>
          <w:b/>
        </w:rPr>
      </w:pPr>
    </w:p>
    <w:p w:rsidR="00C05BC1" w:rsidRDefault="00C05BC1" w:rsidP="0068182F">
      <w:pPr>
        <w:rPr>
          <w:b/>
        </w:rPr>
      </w:pPr>
    </w:p>
    <w:p w:rsidR="00C05BC1" w:rsidRDefault="00C05BC1" w:rsidP="0068182F">
      <w:pPr>
        <w:rPr>
          <w:b/>
        </w:rPr>
      </w:pPr>
    </w:p>
    <w:p w:rsidR="009C4B09" w:rsidRDefault="009C4B09" w:rsidP="0068182F">
      <w:pPr>
        <w:rPr>
          <w:b/>
        </w:rPr>
      </w:pPr>
      <w:r w:rsidRPr="009C4B09">
        <w:rPr>
          <w:b/>
        </w:rPr>
        <w:t xml:space="preserve">DENEY </w:t>
      </w:r>
      <w:r w:rsidR="008D259D">
        <w:rPr>
          <w:b/>
        </w:rPr>
        <w:t>2</w:t>
      </w:r>
      <w:r w:rsidRPr="009C4B09">
        <w:rPr>
          <w:b/>
        </w:rPr>
        <w:t xml:space="preserve">: DÜĞÜM GERİLİMLERİ YÖNTEMİ </w:t>
      </w:r>
      <w:r w:rsidRPr="009C4B09">
        <w:rPr>
          <w:b/>
        </w:rPr>
        <w:cr/>
      </w:r>
    </w:p>
    <w:p w:rsidR="009C4B09" w:rsidRPr="009C4B09" w:rsidRDefault="009C4B09" w:rsidP="009C4B09">
      <w:pPr>
        <w:spacing w:line="360" w:lineRule="auto"/>
        <w:jc w:val="both"/>
      </w:pPr>
      <w:r w:rsidRPr="009C4B09">
        <w:rPr>
          <w:b/>
        </w:rPr>
        <w:t>AMAÇ:</w:t>
      </w:r>
      <w:r w:rsidRPr="009C4B09">
        <w:t xml:space="preserve"> Karmaşık bir direnç devresindeki düğüm ve dal (kol) gerilimlerinin</w:t>
      </w:r>
      <w:r>
        <w:t xml:space="preserve"> hesaplanmasını ve ölçülmesini </w:t>
      </w:r>
      <w:r w:rsidRPr="009C4B09">
        <w:t xml:space="preserve">öğrenmek; düğüm ve dal gerilimleri arasındaki ilişkileri teorik ve pratik olarak incelemek. </w:t>
      </w:r>
    </w:p>
    <w:p w:rsidR="009C4B09" w:rsidRPr="009C4B09" w:rsidRDefault="009C4B09" w:rsidP="009C4B09">
      <w:pPr>
        <w:spacing w:line="360" w:lineRule="auto"/>
        <w:jc w:val="both"/>
      </w:pPr>
      <w:r w:rsidRPr="009C4B09">
        <w:rPr>
          <w:b/>
        </w:rPr>
        <w:t>ÖN BİLGİ</w:t>
      </w:r>
      <w:r w:rsidRPr="009C4B09">
        <w:t xml:space="preserve">: </w:t>
      </w:r>
    </w:p>
    <w:p w:rsidR="009C4B09" w:rsidRDefault="009C4B09" w:rsidP="00C9073F">
      <w:pPr>
        <w:spacing w:line="276" w:lineRule="auto"/>
        <w:jc w:val="both"/>
      </w:pPr>
      <w:r w:rsidRPr="009C4B09">
        <w:t>Yol, bir elektrik devresinde herhangi bir düğümden başlayıp seçilen devre e</w:t>
      </w:r>
      <w:r>
        <w:t xml:space="preserve">lemanları üzerinden geçilerek, </w:t>
      </w:r>
      <w:r w:rsidRPr="009C4B09">
        <w:t>her bir ara düğümden yalnız bir defa geçmek koşuluyla elde edilen ardış</w:t>
      </w:r>
      <w:r>
        <w:t xml:space="preserve">ık devre elemanları kümesidir. </w:t>
      </w:r>
    </w:p>
    <w:p w:rsidR="009C4B09" w:rsidRPr="009C4B09" w:rsidRDefault="009C4B09" w:rsidP="00C9073F">
      <w:pPr>
        <w:spacing w:line="276" w:lineRule="auto"/>
        <w:jc w:val="both"/>
      </w:pPr>
      <w:r w:rsidRPr="009C4B09">
        <w:t xml:space="preserve">Dal, bir elektrik devresinde ardışık iki düğümü birbirine bağlayan yoldur. </w:t>
      </w:r>
    </w:p>
    <w:p w:rsidR="009C4B09" w:rsidRPr="009C4B09" w:rsidRDefault="009C4B09" w:rsidP="00C9073F">
      <w:pPr>
        <w:spacing w:line="276" w:lineRule="auto"/>
        <w:jc w:val="both"/>
      </w:pPr>
      <w:r w:rsidRPr="009C4B09">
        <w:t xml:space="preserve">Düğüm, bir elektrik devresinde iki veya daha fazla devre elemanının bağlantı noktasıdır. </w:t>
      </w:r>
    </w:p>
    <w:p w:rsidR="00484F94" w:rsidRDefault="009C4B09" w:rsidP="00C9073F">
      <w:pPr>
        <w:spacing w:line="276" w:lineRule="auto"/>
        <w:jc w:val="both"/>
      </w:pPr>
      <w:r w:rsidRPr="009C4B09">
        <w:t>D</w:t>
      </w:r>
      <w:r>
        <w:t>üğüm gerilimi, referans düğüm (</w:t>
      </w:r>
      <w:proofErr w:type="spellStart"/>
      <w:r>
        <w:t>V</w:t>
      </w:r>
      <w:r w:rsidRPr="009C4B09">
        <w:t>ref</w:t>
      </w:r>
      <w:proofErr w:type="spellEnd"/>
      <w:r w:rsidRPr="009C4B09">
        <w:t>) ile referans olmayan bir düğüm arasın</w:t>
      </w:r>
      <w:r>
        <w:t xml:space="preserve">daki potansiyel fark (gerilim) </w:t>
      </w:r>
      <w:r w:rsidRPr="009C4B09">
        <w:t>olarak tanımlanmaktadır.</w:t>
      </w:r>
    </w:p>
    <w:p w:rsidR="00595AC5" w:rsidRDefault="00595AC5" w:rsidP="00595AC5">
      <w:pPr>
        <w:pStyle w:val="Default"/>
        <w:rPr>
          <w:b/>
          <w:bCs/>
          <w:sz w:val="23"/>
          <w:szCs w:val="23"/>
        </w:rPr>
      </w:pPr>
      <w:r>
        <w:rPr>
          <w:b/>
          <w:bCs/>
          <w:sz w:val="23"/>
          <w:szCs w:val="23"/>
        </w:rPr>
        <w:t xml:space="preserve">Gerekli Araçlar: </w:t>
      </w:r>
    </w:p>
    <w:p w:rsidR="00595AC5" w:rsidRDefault="00595AC5" w:rsidP="00595AC5">
      <w:pPr>
        <w:spacing w:line="360" w:lineRule="auto"/>
        <w:ind w:firstLine="708"/>
      </w:pPr>
      <w:r>
        <w:t xml:space="preserve">V 1= </w:t>
      </w:r>
      <w:r w:rsidR="00C9073F">
        <w:t>8</w:t>
      </w:r>
      <w:r>
        <w:t xml:space="preserve">V, R1 = 3,3 KΩ, R2 = 4,7 KΩ, R3 = 33 KΩ, R4 = 22K, R5 = 5,6 KΩ ve R6 = 10 KΩ seçerek; </w:t>
      </w:r>
    </w:p>
    <w:p w:rsidR="00484F94" w:rsidRDefault="00484F94" w:rsidP="00C9073F">
      <w:pPr>
        <w:spacing w:line="240" w:lineRule="auto"/>
        <w:jc w:val="center"/>
      </w:pPr>
      <w:r>
        <w:rPr>
          <w:noProof/>
          <w:lang w:eastAsia="tr-TR"/>
        </w:rPr>
        <w:drawing>
          <wp:inline distT="0" distB="0" distL="0" distR="0">
            <wp:extent cx="3987165" cy="25622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7165" cy="2562225"/>
                    </a:xfrm>
                    <a:prstGeom prst="rect">
                      <a:avLst/>
                    </a:prstGeom>
                    <a:noFill/>
                    <a:ln>
                      <a:noFill/>
                    </a:ln>
                  </pic:spPr>
                </pic:pic>
              </a:graphicData>
            </a:graphic>
          </wp:inline>
        </w:drawing>
      </w:r>
    </w:p>
    <w:p w:rsidR="00484F94" w:rsidRDefault="00484F94" w:rsidP="00C9073F">
      <w:pPr>
        <w:spacing w:line="240" w:lineRule="auto"/>
        <w:jc w:val="center"/>
        <w:rPr>
          <w:b/>
        </w:rPr>
      </w:pPr>
      <w:r w:rsidRPr="00484F94">
        <w:rPr>
          <w:b/>
        </w:rPr>
        <w:t>Şekil-2</w:t>
      </w:r>
    </w:p>
    <w:p w:rsidR="00816879" w:rsidRDefault="00484F94" w:rsidP="00484F94">
      <w:pPr>
        <w:spacing w:line="360" w:lineRule="auto"/>
      </w:pPr>
      <w:r>
        <w:t xml:space="preserve">A) Devredeki 1,2 ve 3 </w:t>
      </w:r>
      <w:proofErr w:type="spellStart"/>
      <w:r>
        <w:t>no’lu</w:t>
      </w:r>
      <w:proofErr w:type="spellEnd"/>
      <w:r>
        <w:t xml:space="preserve"> düğüm gerilimlerini (v1, v2 ve v3) hesaplayınız. Aşağıda istenen değerleri, hesaplanan v1, v2, v3 düğüm gerilimlerini kullanarak ayrı ayrı ifade ediniz ve hesaplayınız. Elde edilen değerleri tablodaki ilgili yerlere kaydediniz. </w:t>
      </w:r>
    </w:p>
    <w:p w:rsidR="00484F94" w:rsidRDefault="00484F94" w:rsidP="00816879">
      <w:pPr>
        <w:spacing w:line="240" w:lineRule="auto"/>
      </w:pPr>
      <w:proofErr w:type="gramStart"/>
      <w:r>
        <w:t>i</w:t>
      </w:r>
      <w:proofErr w:type="gramEnd"/>
      <w:r>
        <w:t>. Devredeki kaynak akımını (IK) ve kaynak gerilimini VK(devre bağlıyken)</w:t>
      </w:r>
    </w:p>
    <w:p w:rsidR="00484F94" w:rsidRDefault="00484F94" w:rsidP="00816879">
      <w:pPr>
        <w:spacing w:line="240" w:lineRule="auto"/>
      </w:pPr>
      <w:r>
        <w:t xml:space="preserve">ii. Her bir dirençten geçen akımı (IR1, IR2, IR3, IR4, IR5, IR6) </w:t>
      </w:r>
    </w:p>
    <w:p w:rsidR="00484F94" w:rsidRDefault="00484F94" w:rsidP="00816879">
      <w:pPr>
        <w:spacing w:line="240" w:lineRule="auto"/>
      </w:pPr>
      <w:r>
        <w:t xml:space="preserve">iii. Her bir direnç üzerindeki gerilimi (VR1, VR2, VR3, VR4, VR5, VR6) </w:t>
      </w:r>
    </w:p>
    <w:p w:rsidR="004D4EBC" w:rsidRDefault="004D4EBC" w:rsidP="00816879">
      <w:pPr>
        <w:spacing w:line="240" w:lineRule="auto"/>
      </w:pPr>
      <w:proofErr w:type="gramStart"/>
      <w:r>
        <w:t>iv</w:t>
      </w:r>
      <w:proofErr w:type="gramEnd"/>
      <w:r>
        <w:t>. Düğüm gerilimlerini</w:t>
      </w:r>
      <w:r w:rsidR="00816879">
        <w:t xml:space="preserve"> </w:t>
      </w:r>
      <w:r>
        <w:t>(V1,V2,V3)</w:t>
      </w:r>
    </w:p>
    <w:p w:rsidR="00484F94" w:rsidRDefault="00484F94" w:rsidP="00484F94">
      <w:pPr>
        <w:spacing w:line="360" w:lineRule="auto"/>
      </w:pPr>
      <w:r>
        <w:lastRenderedPageBreak/>
        <w:t xml:space="preserve">B) Devreyi </w:t>
      </w:r>
      <w:proofErr w:type="spellStart"/>
      <w:r>
        <w:t>WorkBench</w:t>
      </w:r>
      <w:proofErr w:type="spellEnd"/>
      <w:r>
        <w:t xml:space="preserve"> programında kurunuz. Gerekli ölçü aletlerini bağlayarak (A) maddesinde istenen değerleri ölçünüz ve tablodaki ilgili yerlere kaydediniz. </w:t>
      </w:r>
    </w:p>
    <w:p w:rsidR="00484F94" w:rsidRPr="00816879" w:rsidRDefault="00816879" w:rsidP="00C9073F">
      <w:pPr>
        <w:spacing w:line="360" w:lineRule="auto"/>
        <w:ind w:left="708" w:firstLine="708"/>
        <w:jc w:val="center"/>
        <w:rPr>
          <w:b/>
        </w:rPr>
      </w:pPr>
      <w:r w:rsidRPr="00816879">
        <w:rPr>
          <w:b/>
        </w:rPr>
        <w:t>Tablo-1</w:t>
      </w:r>
    </w:p>
    <w:tbl>
      <w:tblPr>
        <w:tblStyle w:val="TabloKlavuzu"/>
        <w:tblW w:w="0" w:type="auto"/>
        <w:jc w:val="center"/>
        <w:tblLook w:val="04A0" w:firstRow="1" w:lastRow="0" w:firstColumn="1" w:lastColumn="0" w:noHBand="0" w:noVBand="1"/>
      </w:tblPr>
      <w:tblGrid>
        <w:gridCol w:w="1555"/>
        <w:gridCol w:w="1559"/>
        <w:gridCol w:w="1559"/>
      </w:tblGrid>
      <w:tr w:rsidR="00C9073F" w:rsidTr="00C573F8">
        <w:trPr>
          <w:jc w:val="center"/>
        </w:trPr>
        <w:tc>
          <w:tcPr>
            <w:tcW w:w="1555" w:type="dxa"/>
            <w:vAlign w:val="center"/>
          </w:tcPr>
          <w:p w:rsidR="00C9073F" w:rsidRDefault="00C9073F" w:rsidP="001174AB">
            <w:pPr>
              <w:spacing w:line="360" w:lineRule="auto"/>
              <w:jc w:val="center"/>
            </w:pPr>
            <w:r w:rsidRPr="001174AB">
              <w:t>Ölçülen Nicelik</w:t>
            </w:r>
          </w:p>
        </w:tc>
        <w:tc>
          <w:tcPr>
            <w:tcW w:w="1559" w:type="dxa"/>
            <w:vAlign w:val="center"/>
          </w:tcPr>
          <w:p w:rsidR="00C9073F" w:rsidRDefault="00C9073F" w:rsidP="001174AB">
            <w:pPr>
              <w:spacing w:line="360" w:lineRule="auto"/>
              <w:jc w:val="center"/>
            </w:pPr>
            <w:r w:rsidRPr="001174AB">
              <w:t>Hesaplanan</w:t>
            </w:r>
          </w:p>
        </w:tc>
        <w:tc>
          <w:tcPr>
            <w:tcW w:w="1559" w:type="dxa"/>
            <w:vAlign w:val="center"/>
          </w:tcPr>
          <w:p w:rsidR="00C9073F" w:rsidRDefault="00C9073F" w:rsidP="001174AB">
            <w:pPr>
              <w:spacing w:line="360" w:lineRule="auto"/>
              <w:jc w:val="center"/>
            </w:pPr>
            <w:r w:rsidRPr="001174AB">
              <w:t>Ölçülen</w:t>
            </w:r>
          </w:p>
        </w:tc>
      </w:tr>
      <w:tr w:rsidR="00C9073F" w:rsidTr="00C573F8">
        <w:trPr>
          <w:jc w:val="center"/>
        </w:trPr>
        <w:tc>
          <w:tcPr>
            <w:tcW w:w="1555" w:type="dxa"/>
            <w:vAlign w:val="center"/>
          </w:tcPr>
          <w:p w:rsidR="00C9073F" w:rsidRPr="00B2349E" w:rsidRDefault="00C9073F" w:rsidP="004D4EBC">
            <w:pPr>
              <w:jc w:val="center"/>
            </w:pPr>
            <w:r w:rsidRPr="00B2349E">
              <w:t>v1</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v2</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v3</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IK</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IR1</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IR2</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IR3</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IR4</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IR5</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IR6</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t>VK</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VR1</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VR2</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VR3</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VR4</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Pr="00B2349E" w:rsidRDefault="00C9073F" w:rsidP="004D4EBC">
            <w:pPr>
              <w:jc w:val="center"/>
            </w:pPr>
            <w:r w:rsidRPr="00B2349E">
              <w:t>VR5</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r w:rsidR="00C9073F" w:rsidTr="00C573F8">
        <w:trPr>
          <w:jc w:val="center"/>
        </w:trPr>
        <w:tc>
          <w:tcPr>
            <w:tcW w:w="1555" w:type="dxa"/>
            <w:vAlign w:val="center"/>
          </w:tcPr>
          <w:p w:rsidR="00C9073F" w:rsidRDefault="00C9073F" w:rsidP="004D4EBC">
            <w:pPr>
              <w:jc w:val="center"/>
            </w:pPr>
            <w:r w:rsidRPr="00B2349E">
              <w:t>VR6</w:t>
            </w:r>
          </w:p>
        </w:tc>
        <w:tc>
          <w:tcPr>
            <w:tcW w:w="1559" w:type="dxa"/>
            <w:vAlign w:val="center"/>
          </w:tcPr>
          <w:p w:rsidR="00C9073F" w:rsidRDefault="00C9073F" w:rsidP="004D4EBC">
            <w:pPr>
              <w:spacing w:line="360" w:lineRule="auto"/>
              <w:jc w:val="center"/>
            </w:pPr>
          </w:p>
        </w:tc>
        <w:tc>
          <w:tcPr>
            <w:tcW w:w="1559" w:type="dxa"/>
            <w:vAlign w:val="center"/>
          </w:tcPr>
          <w:p w:rsidR="00C9073F" w:rsidRDefault="00C9073F" w:rsidP="004D4EBC">
            <w:pPr>
              <w:spacing w:line="360" w:lineRule="auto"/>
              <w:jc w:val="center"/>
            </w:pPr>
          </w:p>
        </w:tc>
      </w:tr>
    </w:tbl>
    <w:p w:rsidR="00484F94" w:rsidRDefault="001174AB" w:rsidP="001174AB">
      <w:pPr>
        <w:tabs>
          <w:tab w:val="left" w:pos="8138"/>
        </w:tabs>
        <w:spacing w:line="360" w:lineRule="auto"/>
      </w:pPr>
      <w:r>
        <w:tab/>
      </w:r>
    </w:p>
    <w:p w:rsidR="00F86584" w:rsidRPr="005639AE" w:rsidRDefault="00F86584" w:rsidP="00F86584">
      <w:pPr>
        <w:spacing w:line="240" w:lineRule="auto"/>
        <w:rPr>
          <w:b/>
        </w:rPr>
      </w:pPr>
      <w:r w:rsidRPr="005639AE">
        <w:rPr>
          <w:b/>
        </w:rPr>
        <w:t>Yorumlar:</w:t>
      </w:r>
    </w:p>
    <w:p w:rsidR="00484F94" w:rsidRDefault="00C9073F" w:rsidP="00F86584">
      <w:pPr>
        <w:spacing w:line="240" w:lineRule="auto"/>
      </w:pPr>
      <w:r>
        <w:t xml:space="preserve"> Hesaplama </w:t>
      </w:r>
      <w:r w:rsidR="00816879">
        <w:t>ve Deney sonuçları ile Düğüm Gerilimleri Yönteminin sağlanıp sağlanmadığını inceleyiniz. Sonuçlar arasında farklılı</w:t>
      </w:r>
      <w:r w:rsidR="00F86584">
        <w:t>k var mı? Varsa, bu farklılıklar neden kaynaklanıyor olabilir?</w:t>
      </w:r>
    </w:p>
    <w:p w:rsidR="00996B20" w:rsidRDefault="00996B20" w:rsidP="00F86584">
      <w:pPr>
        <w:spacing w:line="240" w:lineRule="auto"/>
      </w:pPr>
    </w:p>
    <w:p w:rsidR="00996B20" w:rsidRDefault="00996B20" w:rsidP="00F86584">
      <w:pPr>
        <w:spacing w:line="240" w:lineRule="auto"/>
      </w:pPr>
    </w:p>
    <w:p w:rsidR="00996B20" w:rsidRDefault="00996B20" w:rsidP="00F86584">
      <w:pPr>
        <w:spacing w:line="240" w:lineRule="auto"/>
      </w:pPr>
    </w:p>
    <w:p w:rsidR="00996B20" w:rsidRDefault="00996B20" w:rsidP="00F86584">
      <w:pPr>
        <w:spacing w:line="240" w:lineRule="auto"/>
      </w:pPr>
    </w:p>
    <w:p w:rsidR="00C9073F" w:rsidRDefault="00C9073F" w:rsidP="00F86584">
      <w:pPr>
        <w:spacing w:line="240" w:lineRule="auto"/>
      </w:pPr>
    </w:p>
    <w:p w:rsidR="00C9073F" w:rsidRDefault="00C9073F" w:rsidP="00F86584">
      <w:pPr>
        <w:spacing w:line="240" w:lineRule="auto"/>
      </w:pPr>
    </w:p>
    <w:p w:rsidR="00C9073F" w:rsidRDefault="00C9073F" w:rsidP="00F86584">
      <w:pPr>
        <w:spacing w:line="240" w:lineRule="auto"/>
      </w:pPr>
    </w:p>
    <w:p w:rsidR="007043C9" w:rsidRDefault="007043C9" w:rsidP="00DB4D55">
      <w:pPr>
        <w:rPr>
          <w:b/>
        </w:rPr>
      </w:pPr>
    </w:p>
    <w:p w:rsidR="00DB4D55" w:rsidRDefault="00DB4D55" w:rsidP="00DB4D55">
      <w:pPr>
        <w:rPr>
          <w:b/>
        </w:rPr>
      </w:pPr>
      <w:r w:rsidRPr="009C4B09">
        <w:rPr>
          <w:b/>
        </w:rPr>
        <w:lastRenderedPageBreak/>
        <w:t xml:space="preserve">DENEY </w:t>
      </w:r>
      <w:r w:rsidR="008D259D">
        <w:rPr>
          <w:b/>
        </w:rPr>
        <w:t>3</w:t>
      </w:r>
      <w:r>
        <w:rPr>
          <w:b/>
        </w:rPr>
        <w:t>:  SÜPERPOZİSYON (TOPLAMSALLIK) TEOREMİ</w:t>
      </w:r>
    </w:p>
    <w:p w:rsidR="00DB4D55" w:rsidRDefault="00DB4D55" w:rsidP="00DB4D55">
      <w:pPr>
        <w:pStyle w:val="Default"/>
      </w:pPr>
    </w:p>
    <w:p w:rsidR="00DB4D55" w:rsidRDefault="00DB4D55" w:rsidP="00DB4D55">
      <w:pPr>
        <w:pStyle w:val="Default"/>
        <w:rPr>
          <w:sz w:val="23"/>
          <w:szCs w:val="23"/>
        </w:rPr>
      </w:pPr>
      <w:r>
        <w:t xml:space="preserve"> </w:t>
      </w:r>
      <w:r>
        <w:rPr>
          <w:b/>
          <w:bCs/>
          <w:sz w:val="23"/>
          <w:szCs w:val="23"/>
        </w:rPr>
        <w:t xml:space="preserve">Amaç: </w:t>
      </w:r>
    </w:p>
    <w:p w:rsidR="00DB4D55" w:rsidRPr="0084679F" w:rsidRDefault="00DB4D55" w:rsidP="0084679F">
      <w:pPr>
        <w:jc w:val="both"/>
      </w:pPr>
      <w:r w:rsidRPr="0084679F">
        <w:t>a)</w:t>
      </w:r>
      <w:r w:rsidR="0084679F">
        <w:t xml:space="preserve">  </w:t>
      </w:r>
      <w:r w:rsidRPr="0084679F">
        <w:t xml:space="preserve"> </w:t>
      </w:r>
      <w:proofErr w:type="spellStart"/>
      <w:r w:rsidRPr="0084679F">
        <w:t>Süperpozisyon</w:t>
      </w:r>
      <w:proofErr w:type="spellEnd"/>
      <w:r w:rsidRPr="0084679F">
        <w:t xml:space="preserve"> teoreminin geçerliliğinin deneysel olarak doğrulamasını yapmak, </w:t>
      </w:r>
    </w:p>
    <w:p w:rsidR="00DB4D55" w:rsidRPr="0084679F" w:rsidRDefault="0084679F" w:rsidP="0084679F">
      <w:pPr>
        <w:pStyle w:val="AralkYok"/>
        <w:jc w:val="both"/>
      </w:pPr>
      <w:r>
        <w:t xml:space="preserve">b) </w:t>
      </w:r>
      <w:proofErr w:type="spellStart"/>
      <w:r w:rsidR="00DB4D55" w:rsidRPr="0084679F">
        <w:t>Süperpozisyon</w:t>
      </w:r>
      <w:proofErr w:type="spellEnd"/>
      <w:r w:rsidR="00DB4D55" w:rsidRPr="0084679F">
        <w:t xml:space="preserve"> teoreminin hem akım hem de gerilim seviyelerinin elde edilmesi için uygulanabileceğini göstermek, </w:t>
      </w:r>
    </w:p>
    <w:p w:rsidR="00DB4D55" w:rsidRPr="0084679F" w:rsidRDefault="00DB4D55" w:rsidP="0084679F">
      <w:pPr>
        <w:jc w:val="both"/>
      </w:pPr>
      <w:r w:rsidRPr="0084679F">
        <w:t xml:space="preserve">c) </w:t>
      </w:r>
      <w:proofErr w:type="spellStart"/>
      <w:r w:rsidRPr="0084679F">
        <w:t>Süperpozisyon</w:t>
      </w:r>
      <w:proofErr w:type="spellEnd"/>
      <w:r w:rsidRPr="0084679F">
        <w:t xml:space="preserve"> teoreminin doğrusal olmayan elektriksel fonksiyonlarına uygulanamayacağını göstermektir. </w:t>
      </w:r>
    </w:p>
    <w:p w:rsidR="00DB4D55" w:rsidRDefault="00DB4D55" w:rsidP="00DB4D55">
      <w:pPr>
        <w:pStyle w:val="Default"/>
      </w:pPr>
    </w:p>
    <w:p w:rsidR="00DB4D55" w:rsidRDefault="00DB4D55" w:rsidP="00DB4D55">
      <w:pPr>
        <w:pStyle w:val="Default"/>
        <w:rPr>
          <w:sz w:val="23"/>
          <w:szCs w:val="23"/>
        </w:rPr>
      </w:pPr>
      <w:r>
        <w:t xml:space="preserve"> </w:t>
      </w:r>
      <w:r>
        <w:rPr>
          <w:b/>
          <w:bCs/>
          <w:sz w:val="23"/>
          <w:szCs w:val="23"/>
        </w:rPr>
        <w:t xml:space="preserve">Gerekli Araçlar: </w:t>
      </w:r>
    </w:p>
    <w:p w:rsidR="00DB4D55" w:rsidRPr="00595AC5" w:rsidRDefault="0084679F" w:rsidP="00595AC5">
      <w:pPr>
        <w:rPr>
          <w:sz w:val="23"/>
          <w:szCs w:val="23"/>
        </w:rPr>
      </w:pPr>
      <w:r>
        <w:rPr>
          <w:sz w:val="23"/>
          <w:szCs w:val="23"/>
        </w:rPr>
        <w:t>1K, 2.2K(2adet), 3.3K, 4.7K</w:t>
      </w:r>
    </w:p>
    <w:p w:rsidR="00DB4D55" w:rsidRDefault="00DB4D55" w:rsidP="00DB4D55">
      <w:pPr>
        <w:pStyle w:val="Default"/>
        <w:rPr>
          <w:sz w:val="23"/>
          <w:szCs w:val="23"/>
        </w:rPr>
      </w:pPr>
      <w:r>
        <w:t xml:space="preserve"> </w:t>
      </w:r>
      <w:proofErr w:type="gramStart"/>
      <w:r>
        <w:rPr>
          <w:b/>
          <w:bCs/>
          <w:sz w:val="23"/>
          <w:szCs w:val="23"/>
        </w:rPr>
        <w:t>Teori :</w:t>
      </w:r>
      <w:proofErr w:type="gramEnd"/>
      <w:r>
        <w:rPr>
          <w:b/>
          <w:bCs/>
          <w:sz w:val="23"/>
          <w:szCs w:val="23"/>
        </w:rPr>
        <w:t xml:space="preserve"> </w:t>
      </w:r>
    </w:p>
    <w:p w:rsidR="00DB4D55" w:rsidRPr="007F679F" w:rsidRDefault="00DB4D55" w:rsidP="00595AC5">
      <w:pPr>
        <w:spacing w:line="360" w:lineRule="auto"/>
        <w:ind w:firstLine="709"/>
        <w:jc w:val="both"/>
      </w:pPr>
      <w:r w:rsidRPr="007F679F">
        <w:t>Süper p</w:t>
      </w:r>
      <w:r>
        <w:t xml:space="preserve">ozisyon teoremi, birden fazla </w:t>
      </w:r>
      <w:r w:rsidRPr="007F679F">
        <w:t>güç kaynağı bulunan devrelerdeki dirençlerin üzerinden geçen akımların veya iki uçları arasındaki po</w:t>
      </w:r>
      <w:r>
        <w:t>tansiyel farklarının, her bir</w:t>
      </w:r>
      <w:r w:rsidRPr="007F679F">
        <w:t xml:space="preserve"> güç kaynağın tek başına yaptığı katkıların cebirsel olarak toplamına eşit</w:t>
      </w:r>
      <w:r>
        <w:t xml:space="preserve"> olduğunu ifade eder. Tek bir</w:t>
      </w:r>
      <w:r w:rsidRPr="007F679F">
        <w:t xml:space="preserve"> güç kaynağının etki</w:t>
      </w:r>
      <w:r>
        <w:t xml:space="preserve">si dikkate alındığında, diğer </w:t>
      </w:r>
      <w:r w:rsidRPr="007F679F">
        <w:t>ger</w:t>
      </w:r>
      <w:r>
        <w:t xml:space="preserve">ilim kaynakları kısa devre ve </w:t>
      </w:r>
      <w:r w:rsidRPr="007F679F">
        <w:t xml:space="preserve">akım kaynakları açık devre yapıldığı kabul edilir. Bu güç kaynaklarının iç dirençleri mevcut ise, sadece iç dirençlerinin devrede kaldığı kabul edilir. </w:t>
      </w:r>
    </w:p>
    <w:p w:rsidR="00DB4D55" w:rsidRDefault="00DB4D55" w:rsidP="00595AC5">
      <w:pPr>
        <w:spacing w:line="360" w:lineRule="auto"/>
        <w:ind w:firstLine="709"/>
        <w:jc w:val="both"/>
      </w:pPr>
      <w:r>
        <w:t>Bu teorem diğer</w:t>
      </w:r>
      <w:r w:rsidRPr="007F679F">
        <w:t xml:space="preserve"> devre analizi yöntemlerinde oluşturulan doğrusal denklem takımlarını oluşturmadan devrenin bir parçası üzerinden geçen akımı veya onun uçları arasındaki gerilimin hesaplanmasına olanak sağlar.</w:t>
      </w:r>
      <w:r>
        <w:t xml:space="preserve"> Bu teoremin avantajı, her seferinde devrede sadece bir kaynak bırakılarak devre çözüldüğü için matris hesaplamalarına gerek kalmadan devre çözümüne </w:t>
      </w:r>
      <w:r w:rsidR="0084679F">
        <w:t>imkân</w:t>
      </w:r>
      <w:r>
        <w:t xml:space="preserve"> sağlamasıdır. Fakat </w:t>
      </w:r>
      <w:r w:rsidRPr="007F679F">
        <w:t xml:space="preserve">doğrusal olmayan fonksiyonların, örneğin </w:t>
      </w:r>
      <w:r w:rsidRPr="003F367E">
        <w:rPr>
          <w:b/>
        </w:rPr>
        <w:t>elektriksel güç</w:t>
      </w:r>
      <w:r w:rsidRPr="007F679F">
        <w:t xml:space="preserve"> gibi akım veya gerilim farkının karesi ile değişen parametrelerin analizinde kullanılamaz.</w:t>
      </w:r>
    </w:p>
    <w:p w:rsidR="00DB4D55" w:rsidRDefault="00DB4D55" w:rsidP="00DB4D55">
      <w:pPr>
        <w:pStyle w:val="Default"/>
      </w:pPr>
    </w:p>
    <w:p w:rsidR="00DB4D55" w:rsidRDefault="00DB4D55" w:rsidP="00DB4D55">
      <w:pPr>
        <w:pStyle w:val="Default"/>
        <w:rPr>
          <w:b/>
          <w:bCs/>
          <w:sz w:val="23"/>
          <w:szCs w:val="23"/>
        </w:rPr>
      </w:pPr>
      <w:r>
        <w:t xml:space="preserve"> </w:t>
      </w:r>
      <w:r>
        <w:rPr>
          <w:b/>
          <w:bCs/>
          <w:sz w:val="23"/>
          <w:szCs w:val="23"/>
        </w:rPr>
        <w:t>Bilinmeyen Akımların ve Gerilimlerin Elde Edilmesi</w:t>
      </w:r>
    </w:p>
    <w:p w:rsidR="00DB4D55" w:rsidRDefault="00DB4D55" w:rsidP="00DB4D55">
      <w:pPr>
        <w:pStyle w:val="Default"/>
        <w:jc w:val="both"/>
        <w:rPr>
          <w:sz w:val="23"/>
          <w:szCs w:val="23"/>
        </w:rPr>
      </w:pPr>
    </w:p>
    <w:p w:rsidR="00DB4D55" w:rsidRDefault="00DB4D55" w:rsidP="00595AC5">
      <w:pPr>
        <w:spacing w:line="360" w:lineRule="auto"/>
        <w:ind w:firstLine="709"/>
        <w:jc w:val="both"/>
      </w:pPr>
      <w:proofErr w:type="spellStart"/>
      <w:r w:rsidRPr="009110C8">
        <w:t>Süperpozisyon</w:t>
      </w:r>
      <w:proofErr w:type="spellEnd"/>
      <w:r w:rsidRPr="009110C8">
        <w:t xml:space="preserve"> teoremi kullanılarak anal</w:t>
      </w:r>
      <w:r>
        <w:t xml:space="preserve">iz edilecek ilk devre Şekil-1 </w:t>
      </w:r>
      <w:r w:rsidRPr="009110C8">
        <w:t xml:space="preserve">de gösterilmiştir. </w:t>
      </w:r>
      <w:r>
        <w:t xml:space="preserve">Tüm dirençler üzerinden geçen akımlar, tüm dirençler üzerindeki gerilimler ve tüm elemanların güçleri;   </w:t>
      </w:r>
      <w:r w:rsidRPr="006D4D79">
        <w:rPr>
          <w:b/>
        </w:rPr>
        <w:t xml:space="preserve">V1 ve </w:t>
      </w:r>
      <w:proofErr w:type="gramStart"/>
      <w:r w:rsidRPr="006D4D79">
        <w:rPr>
          <w:b/>
        </w:rPr>
        <w:t>V2  gerilim</w:t>
      </w:r>
      <w:proofErr w:type="gramEnd"/>
      <w:r w:rsidRPr="006D4D79">
        <w:rPr>
          <w:b/>
        </w:rPr>
        <w:t xml:space="preserve"> kaynakları tek başına devrede bağlı iken</w:t>
      </w:r>
      <w:r w:rsidRPr="009110C8">
        <w:t xml:space="preserve"> hesaplanacaktır. Daha sonra bulunan sonuçlar her bir akım </w:t>
      </w:r>
      <w:r>
        <w:t xml:space="preserve">ve gerilim </w:t>
      </w:r>
      <w:r w:rsidRPr="009110C8">
        <w:t>için cebirsel toplam ile elde edilecektir. Burada ters yöne akan akımların farkı alınıp net akımın yönü büyük akımın yönünde alınacak, aynı yönde akan akımların toplamı alınacaktır.</w:t>
      </w:r>
      <w:r w:rsidR="00595AC5">
        <w:t xml:space="preserve"> </w:t>
      </w:r>
      <w:r>
        <w:t>Her bir gerilim değeri için de aynı işlem yapılarak teoremin doğruluğu gösterilecektir.</w:t>
      </w:r>
    </w:p>
    <w:p w:rsidR="00DB4D55" w:rsidRDefault="00DB4D55" w:rsidP="00DB4D55">
      <w:pPr>
        <w:ind w:firstLine="708"/>
      </w:pPr>
    </w:p>
    <w:p w:rsidR="00DB4D55" w:rsidRDefault="00DB4D55" w:rsidP="00DB4D55"/>
    <w:p w:rsidR="00DB4D55" w:rsidRDefault="00DB4D55" w:rsidP="00DB4D55">
      <w:pPr>
        <w:ind w:firstLine="708"/>
      </w:pPr>
    </w:p>
    <w:p w:rsidR="00DB4D55" w:rsidRDefault="00DB4D55" w:rsidP="00141345">
      <w:pPr>
        <w:ind w:firstLine="708"/>
      </w:pPr>
      <w:r>
        <w:rPr>
          <w:noProof/>
          <w:lang w:eastAsia="tr-TR"/>
        </w:rPr>
        <w:lastRenderedPageBreak/>
        <w:drawing>
          <wp:inline distT="0" distB="0" distL="0" distR="0" wp14:anchorId="7BB7204C" wp14:editId="3B5EF3C7">
            <wp:extent cx="4927187" cy="2421360"/>
            <wp:effectExtent l="0" t="0" r="6985" b="0"/>
            <wp:docPr id="3" name="1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5">
                      <a:extLst>
                        <a:ext uri="{28A0092B-C50C-407E-A947-70E740481C1C}">
                          <a14:useLocalDpi xmlns:a14="http://schemas.microsoft.com/office/drawing/2010/main" val="0"/>
                        </a:ext>
                      </a:extLst>
                    </a:blip>
                    <a:stretch>
                      <a:fillRect/>
                    </a:stretch>
                  </pic:blipFill>
                  <pic:spPr>
                    <a:xfrm>
                      <a:off x="0" y="0"/>
                      <a:ext cx="4927187" cy="2421360"/>
                    </a:xfrm>
                    <a:prstGeom prst="rect">
                      <a:avLst/>
                    </a:prstGeom>
                  </pic:spPr>
                </pic:pic>
              </a:graphicData>
            </a:graphic>
          </wp:inline>
        </w:drawing>
      </w:r>
    </w:p>
    <w:p w:rsidR="00DB4D55" w:rsidRPr="006D4D79" w:rsidRDefault="00DB4D55" w:rsidP="00DB4D55">
      <w:pPr>
        <w:ind w:firstLine="708"/>
        <w:jc w:val="center"/>
        <w:rPr>
          <w:b/>
        </w:rPr>
      </w:pPr>
      <w:r w:rsidRPr="006D4D79">
        <w:rPr>
          <w:b/>
        </w:rPr>
        <w:t>Şekil-1</w:t>
      </w:r>
    </w:p>
    <w:p w:rsidR="007043C9" w:rsidRDefault="007043C9" w:rsidP="00DB4D55">
      <w:pPr>
        <w:ind w:firstLine="708"/>
        <w:jc w:val="both"/>
        <w:rPr>
          <w:b/>
        </w:rPr>
      </w:pPr>
    </w:p>
    <w:p w:rsidR="00DB4D55" w:rsidRDefault="00DB4D55" w:rsidP="00DB4D55">
      <w:pPr>
        <w:ind w:firstLine="708"/>
        <w:jc w:val="both"/>
      </w:pPr>
      <w:r w:rsidRPr="007E3D3F">
        <w:rPr>
          <w:b/>
        </w:rPr>
        <w:t>DENEYİN YAPILIŞI</w:t>
      </w:r>
    </w:p>
    <w:p w:rsidR="00DB4D55" w:rsidRDefault="00DB4D55" w:rsidP="00DB4D55">
      <w:pPr>
        <w:ind w:firstLine="708"/>
        <w:jc w:val="both"/>
      </w:pPr>
      <w:r>
        <w:t>1-</w:t>
      </w:r>
      <w:r w:rsidRPr="006D4D79">
        <w:t>Deney</w:t>
      </w:r>
      <w:r>
        <w:t xml:space="preserve"> </w:t>
      </w:r>
      <w:r w:rsidRPr="006D4D79">
        <w:t xml:space="preserve">sırasında önce sağdaki güç kaynağını yerinden çıkarıp R3 </w:t>
      </w:r>
      <w:r>
        <w:t xml:space="preserve">direncinin boşta kalan </w:t>
      </w:r>
      <w:r w:rsidRPr="006D4D79">
        <w:t xml:space="preserve">terminalini toprağa bağlayarak bütün </w:t>
      </w:r>
      <w:r>
        <w:t xml:space="preserve">dirençlerin </w:t>
      </w:r>
      <w:r w:rsidRPr="006D4D79">
        <w:t>gerilim ve akımları</w:t>
      </w:r>
      <w:r>
        <w:t xml:space="preserve">nı ölçünüz güçlerini hesaplayınız </w:t>
      </w:r>
      <w:r w:rsidRPr="007E3D3F">
        <w:rPr>
          <w:b/>
        </w:rPr>
        <w:t>Tablo-1</w:t>
      </w:r>
      <w:r w:rsidR="009000A2">
        <w:rPr>
          <w:b/>
        </w:rPr>
        <w:t xml:space="preserve">’ </w:t>
      </w:r>
      <w:r w:rsidR="009000A2" w:rsidRPr="009000A2">
        <w:t>e kaydediniz</w:t>
      </w:r>
      <w:r w:rsidRPr="009000A2">
        <w:t>.</w:t>
      </w:r>
      <w:r>
        <w:t xml:space="preserve"> </w:t>
      </w:r>
    </w:p>
    <w:p w:rsidR="00DB4D55" w:rsidRDefault="00DB4D55" w:rsidP="00DB4D55">
      <w:pPr>
        <w:ind w:firstLine="708"/>
        <w:jc w:val="both"/>
      </w:pPr>
      <w:r>
        <w:t xml:space="preserve">2-Daha sonra </w:t>
      </w:r>
      <w:r w:rsidRPr="006D4D79">
        <w:t xml:space="preserve">sağdaki güç kaynağını yerine takıp, soldaki güç </w:t>
      </w:r>
      <w:r>
        <w:t xml:space="preserve">kaynağını yerinden çıkarınız ve </w:t>
      </w:r>
      <w:r w:rsidRPr="006D4D79">
        <w:t>R1 direncinin boşta kalan terminalini toprağa bağla</w:t>
      </w:r>
      <w:r>
        <w:t xml:space="preserve">yarak bütün dirençlerin gerilim ve akımları </w:t>
      </w:r>
      <w:r w:rsidRPr="006D4D79">
        <w:t>ölçünüz</w:t>
      </w:r>
      <w:r>
        <w:t xml:space="preserve"> güçlerini hesaplayınız </w:t>
      </w:r>
      <w:r w:rsidRPr="007E3D3F">
        <w:rPr>
          <w:b/>
        </w:rPr>
        <w:t>Tablo-</w:t>
      </w:r>
      <w:r>
        <w:rPr>
          <w:b/>
        </w:rPr>
        <w:t>2</w:t>
      </w:r>
      <w:r w:rsidR="009000A2">
        <w:rPr>
          <w:b/>
        </w:rPr>
        <w:t>’</w:t>
      </w:r>
      <w:r w:rsidR="009000A2">
        <w:t>ye kaydediniz</w:t>
      </w:r>
      <w:r>
        <w:t xml:space="preserve">. </w:t>
      </w:r>
    </w:p>
    <w:p w:rsidR="00DB4D55" w:rsidRDefault="00DB4D55" w:rsidP="00DB4D55">
      <w:pPr>
        <w:ind w:firstLine="708"/>
        <w:jc w:val="both"/>
      </w:pPr>
      <w:r>
        <w:t>3-</w:t>
      </w:r>
      <w:r w:rsidRPr="006D4D79">
        <w:t>En son aşamada ise iki güç kaynağını da yerinde takılı iken büt</w:t>
      </w:r>
      <w:r>
        <w:t xml:space="preserve">ün dirençlerin gerilim ve akımları </w:t>
      </w:r>
      <w:r w:rsidRPr="006D4D79">
        <w:t>ölçünüz</w:t>
      </w:r>
      <w:r>
        <w:t xml:space="preserve"> güçlerini hesaplayınız </w:t>
      </w:r>
      <w:r w:rsidRPr="007E3D3F">
        <w:rPr>
          <w:b/>
        </w:rPr>
        <w:t>Tablo-</w:t>
      </w:r>
      <w:r>
        <w:rPr>
          <w:b/>
        </w:rPr>
        <w:t>3</w:t>
      </w:r>
      <w:r w:rsidR="009000A2">
        <w:t>’e kaydediniz</w:t>
      </w:r>
      <w:r w:rsidRPr="006D4D79">
        <w:t xml:space="preserve">. </w:t>
      </w:r>
    </w:p>
    <w:p w:rsidR="00DB4D55" w:rsidRDefault="00DB4D55" w:rsidP="00DB4D55">
      <w:pPr>
        <w:ind w:firstLine="708"/>
        <w:jc w:val="both"/>
      </w:pPr>
      <w:r>
        <w:t>4-</w:t>
      </w:r>
      <w:r w:rsidRPr="006D4D79">
        <w:t>Sonuçların süper</w:t>
      </w:r>
      <w:r>
        <w:t xml:space="preserve"> </w:t>
      </w:r>
      <w:r w:rsidRPr="006D4D79">
        <w:t>pozisyon i</w:t>
      </w:r>
      <w:r>
        <w:t xml:space="preserve">lkesine uyup uymadığını kontrol </w:t>
      </w:r>
      <w:r w:rsidRPr="006D4D79">
        <w:t>ediniz. Teorik ve deneysel sonuçlar arasında bir fark varsa sebebini açıklayınız.</w:t>
      </w:r>
      <w:r>
        <w:t xml:space="preserve"> Bu farkı ortadan kaldırabilecek öneriler getiriniz </w:t>
      </w:r>
      <w:r>
        <w:rPr>
          <w:b/>
        </w:rPr>
        <w:t>Yorumlar</w:t>
      </w:r>
      <w:r w:rsidR="009000A2">
        <w:rPr>
          <w:b/>
        </w:rPr>
        <w:t xml:space="preserve"> </w:t>
      </w:r>
      <w:r w:rsidR="009000A2" w:rsidRPr="009000A2">
        <w:t>kısmına kaydediniz</w:t>
      </w:r>
      <w:r w:rsidRPr="009000A2">
        <w:t>.</w:t>
      </w:r>
    </w:p>
    <w:p w:rsidR="00DB4D55" w:rsidRDefault="00DB4D55" w:rsidP="00DB4D55">
      <w:pPr>
        <w:ind w:firstLine="708"/>
        <w:jc w:val="both"/>
      </w:pPr>
    </w:p>
    <w:p w:rsidR="00DB4D55" w:rsidRDefault="00DB4D55" w:rsidP="00DB4D55">
      <w:pPr>
        <w:jc w:val="both"/>
        <w:rPr>
          <w:b/>
          <w:sz w:val="24"/>
          <w:szCs w:val="24"/>
        </w:rPr>
      </w:pPr>
    </w:p>
    <w:p w:rsidR="00EA137E" w:rsidRDefault="00EA137E" w:rsidP="00DB4D55">
      <w:pPr>
        <w:jc w:val="both"/>
        <w:rPr>
          <w:b/>
          <w:sz w:val="24"/>
          <w:szCs w:val="24"/>
        </w:rPr>
      </w:pPr>
    </w:p>
    <w:p w:rsidR="00EA137E" w:rsidRDefault="00EA137E" w:rsidP="00DB4D55">
      <w:pPr>
        <w:jc w:val="both"/>
      </w:pPr>
    </w:p>
    <w:p w:rsidR="00DB4D55" w:rsidRDefault="00DB4D55" w:rsidP="00DB4D55">
      <w:pPr>
        <w:jc w:val="both"/>
      </w:pPr>
    </w:p>
    <w:p w:rsidR="00DB4D55" w:rsidRDefault="00DB4D55" w:rsidP="00DB4D55">
      <w:pPr>
        <w:jc w:val="both"/>
      </w:pPr>
    </w:p>
    <w:p w:rsidR="00DB4D55" w:rsidRDefault="00DB4D55" w:rsidP="00DB4D55">
      <w:pPr>
        <w:jc w:val="both"/>
      </w:pPr>
    </w:p>
    <w:p w:rsidR="00DB4D55" w:rsidRDefault="00DB4D55" w:rsidP="00595AC5">
      <w:pPr>
        <w:jc w:val="both"/>
      </w:pPr>
    </w:p>
    <w:p w:rsidR="00B61D83" w:rsidRDefault="00B61D83" w:rsidP="00DB4D55">
      <w:pPr>
        <w:ind w:firstLine="708"/>
        <w:jc w:val="both"/>
      </w:pPr>
    </w:p>
    <w:p w:rsidR="00B61D83" w:rsidRDefault="00B61D83" w:rsidP="00DB4D55">
      <w:pPr>
        <w:ind w:firstLine="708"/>
        <w:jc w:val="both"/>
      </w:pPr>
    </w:p>
    <w:tbl>
      <w:tblPr>
        <w:tblStyle w:val="TabloKlavuzu"/>
        <w:tblW w:w="9378" w:type="dxa"/>
        <w:tblLook w:val="04A0" w:firstRow="1" w:lastRow="0" w:firstColumn="1" w:lastColumn="0" w:noHBand="0" w:noVBand="1"/>
      </w:tblPr>
      <w:tblGrid>
        <w:gridCol w:w="1078"/>
        <w:gridCol w:w="828"/>
        <w:gridCol w:w="831"/>
        <w:gridCol w:w="828"/>
        <w:gridCol w:w="831"/>
        <w:gridCol w:w="828"/>
        <w:gridCol w:w="832"/>
        <w:gridCol w:w="829"/>
        <w:gridCol w:w="832"/>
        <w:gridCol w:w="829"/>
        <w:gridCol w:w="832"/>
      </w:tblGrid>
      <w:tr w:rsidR="00DB4D55" w:rsidTr="0082046F">
        <w:trPr>
          <w:trHeight w:val="425"/>
        </w:trPr>
        <w:tc>
          <w:tcPr>
            <w:tcW w:w="1078" w:type="dxa"/>
            <w:vMerge w:val="restart"/>
          </w:tcPr>
          <w:p w:rsidR="00DB4D55" w:rsidRDefault="00DB4D55" w:rsidP="0082046F">
            <w:r>
              <w:lastRenderedPageBreak/>
              <w:t>V1 Aktif</w:t>
            </w:r>
          </w:p>
          <w:p w:rsidR="00DB4D55" w:rsidRDefault="00DB4D55" w:rsidP="0082046F">
            <w:pPr>
              <w:jc w:val="both"/>
            </w:pPr>
            <w:r>
              <w:t>V2 Pasif</w:t>
            </w:r>
          </w:p>
        </w:tc>
        <w:tc>
          <w:tcPr>
            <w:tcW w:w="828" w:type="dxa"/>
          </w:tcPr>
          <w:p w:rsidR="00DB4D55" w:rsidRDefault="00DB4D55" w:rsidP="0082046F">
            <w:pPr>
              <w:jc w:val="center"/>
            </w:pPr>
            <w:r>
              <w:t>I1</w:t>
            </w:r>
          </w:p>
        </w:tc>
        <w:tc>
          <w:tcPr>
            <w:tcW w:w="831" w:type="dxa"/>
          </w:tcPr>
          <w:p w:rsidR="00DB4D55" w:rsidRDefault="00DB4D55" w:rsidP="0082046F">
            <w:pPr>
              <w:jc w:val="center"/>
            </w:pPr>
            <w:r>
              <w:t>V1</w:t>
            </w:r>
          </w:p>
        </w:tc>
        <w:tc>
          <w:tcPr>
            <w:tcW w:w="828" w:type="dxa"/>
          </w:tcPr>
          <w:p w:rsidR="00DB4D55" w:rsidRDefault="00DB4D55" w:rsidP="0082046F">
            <w:pPr>
              <w:jc w:val="center"/>
            </w:pPr>
            <w:r>
              <w:t>I2</w:t>
            </w:r>
          </w:p>
        </w:tc>
        <w:tc>
          <w:tcPr>
            <w:tcW w:w="831" w:type="dxa"/>
          </w:tcPr>
          <w:p w:rsidR="00DB4D55" w:rsidRDefault="00DB4D55" w:rsidP="0082046F">
            <w:pPr>
              <w:jc w:val="center"/>
            </w:pPr>
            <w:r>
              <w:t>V2</w:t>
            </w:r>
          </w:p>
        </w:tc>
        <w:tc>
          <w:tcPr>
            <w:tcW w:w="828" w:type="dxa"/>
          </w:tcPr>
          <w:p w:rsidR="00DB4D55" w:rsidRDefault="00DB4D55" w:rsidP="0082046F">
            <w:pPr>
              <w:jc w:val="center"/>
            </w:pPr>
            <w:r>
              <w:t>I3</w:t>
            </w:r>
          </w:p>
        </w:tc>
        <w:tc>
          <w:tcPr>
            <w:tcW w:w="832" w:type="dxa"/>
          </w:tcPr>
          <w:p w:rsidR="00DB4D55" w:rsidRDefault="00DB4D55" w:rsidP="0082046F">
            <w:pPr>
              <w:jc w:val="center"/>
            </w:pPr>
            <w:r>
              <w:t>V3</w:t>
            </w:r>
          </w:p>
        </w:tc>
        <w:tc>
          <w:tcPr>
            <w:tcW w:w="829" w:type="dxa"/>
          </w:tcPr>
          <w:p w:rsidR="00DB4D55" w:rsidRDefault="00DB4D55" w:rsidP="0082046F">
            <w:pPr>
              <w:jc w:val="center"/>
            </w:pPr>
            <w:r>
              <w:t>I4</w:t>
            </w:r>
          </w:p>
        </w:tc>
        <w:tc>
          <w:tcPr>
            <w:tcW w:w="832" w:type="dxa"/>
          </w:tcPr>
          <w:p w:rsidR="00DB4D55" w:rsidRDefault="00DB4D55" w:rsidP="0082046F">
            <w:pPr>
              <w:jc w:val="center"/>
            </w:pPr>
            <w:r>
              <w:t>V4</w:t>
            </w:r>
          </w:p>
        </w:tc>
        <w:tc>
          <w:tcPr>
            <w:tcW w:w="829" w:type="dxa"/>
          </w:tcPr>
          <w:p w:rsidR="00DB4D55" w:rsidRDefault="00DB4D55" w:rsidP="0082046F">
            <w:pPr>
              <w:jc w:val="center"/>
            </w:pPr>
            <w:r>
              <w:t>I5</w:t>
            </w:r>
          </w:p>
        </w:tc>
        <w:tc>
          <w:tcPr>
            <w:tcW w:w="832" w:type="dxa"/>
          </w:tcPr>
          <w:p w:rsidR="00DB4D55" w:rsidRDefault="00DB4D55" w:rsidP="0082046F">
            <w:pPr>
              <w:jc w:val="center"/>
            </w:pPr>
            <w:r>
              <w:t>V5</w:t>
            </w:r>
          </w:p>
        </w:tc>
      </w:tr>
      <w:tr w:rsidR="00DB4D55" w:rsidTr="0082046F">
        <w:trPr>
          <w:trHeight w:val="453"/>
        </w:trPr>
        <w:tc>
          <w:tcPr>
            <w:tcW w:w="1078" w:type="dxa"/>
            <w:vMerge/>
          </w:tcPr>
          <w:p w:rsidR="00DB4D55" w:rsidRDefault="00DB4D55" w:rsidP="0082046F">
            <w:pPr>
              <w:jc w:val="both"/>
            </w:pPr>
          </w:p>
        </w:tc>
        <w:tc>
          <w:tcPr>
            <w:tcW w:w="828" w:type="dxa"/>
          </w:tcPr>
          <w:p w:rsidR="00DB4D55" w:rsidRDefault="00DB4D55" w:rsidP="0082046F">
            <w:pPr>
              <w:jc w:val="both"/>
            </w:pPr>
          </w:p>
        </w:tc>
        <w:tc>
          <w:tcPr>
            <w:tcW w:w="831" w:type="dxa"/>
          </w:tcPr>
          <w:p w:rsidR="00DB4D55" w:rsidRDefault="00DB4D55" w:rsidP="0082046F">
            <w:pPr>
              <w:jc w:val="both"/>
            </w:pPr>
          </w:p>
        </w:tc>
        <w:tc>
          <w:tcPr>
            <w:tcW w:w="828" w:type="dxa"/>
          </w:tcPr>
          <w:p w:rsidR="00DB4D55" w:rsidRDefault="00DB4D55" w:rsidP="0082046F">
            <w:pPr>
              <w:jc w:val="both"/>
            </w:pPr>
          </w:p>
        </w:tc>
        <w:tc>
          <w:tcPr>
            <w:tcW w:w="831" w:type="dxa"/>
          </w:tcPr>
          <w:p w:rsidR="00DB4D55" w:rsidRDefault="00DB4D55" w:rsidP="0082046F">
            <w:pPr>
              <w:jc w:val="both"/>
            </w:pPr>
          </w:p>
        </w:tc>
        <w:tc>
          <w:tcPr>
            <w:tcW w:w="828" w:type="dxa"/>
          </w:tcPr>
          <w:p w:rsidR="00DB4D55" w:rsidRDefault="00DB4D55" w:rsidP="0082046F">
            <w:pPr>
              <w:jc w:val="both"/>
            </w:pPr>
          </w:p>
        </w:tc>
        <w:tc>
          <w:tcPr>
            <w:tcW w:w="832" w:type="dxa"/>
          </w:tcPr>
          <w:p w:rsidR="00DB4D55" w:rsidRDefault="00DB4D55" w:rsidP="0082046F">
            <w:pPr>
              <w:jc w:val="both"/>
            </w:pPr>
          </w:p>
        </w:tc>
        <w:tc>
          <w:tcPr>
            <w:tcW w:w="829" w:type="dxa"/>
          </w:tcPr>
          <w:p w:rsidR="00DB4D55" w:rsidRDefault="00DB4D55" w:rsidP="0082046F">
            <w:pPr>
              <w:jc w:val="both"/>
            </w:pPr>
          </w:p>
        </w:tc>
        <w:tc>
          <w:tcPr>
            <w:tcW w:w="832" w:type="dxa"/>
          </w:tcPr>
          <w:p w:rsidR="00DB4D55" w:rsidRDefault="00DB4D55" w:rsidP="0082046F">
            <w:pPr>
              <w:jc w:val="both"/>
            </w:pPr>
          </w:p>
        </w:tc>
        <w:tc>
          <w:tcPr>
            <w:tcW w:w="829" w:type="dxa"/>
          </w:tcPr>
          <w:p w:rsidR="00DB4D55" w:rsidRDefault="00DB4D55" w:rsidP="0082046F">
            <w:pPr>
              <w:jc w:val="both"/>
            </w:pPr>
          </w:p>
        </w:tc>
        <w:tc>
          <w:tcPr>
            <w:tcW w:w="832" w:type="dxa"/>
          </w:tcPr>
          <w:p w:rsidR="00DB4D55" w:rsidRDefault="00DB4D55" w:rsidP="0082046F">
            <w:pPr>
              <w:jc w:val="both"/>
            </w:pPr>
          </w:p>
        </w:tc>
      </w:tr>
      <w:tr w:rsidR="00DB4D55" w:rsidTr="0082046F">
        <w:trPr>
          <w:trHeight w:val="453"/>
        </w:trPr>
        <w:tc>
          <w:tcPr>
            <w:tcW w:w="1078" w:type="dxa"/>
          </w:tcPr>
          <w:p w:rsidR="00DB4D55" w:rsidRDefault="00DB4D55" w:rsidP="0082046F">
            <w:pPr>
              <w:jc w:val="both"/>
            </w:pPr>
            <w:r>
              <w:t>Güç</w:t>
            </w:r>
          </w:p>
        </w:tc>
        <w:tc>
          <w:tcPr>
            <w:tcW w:w="1659" w:type="dxa"/>
            <w:gridSpan w:val="2"/>
          </w:tcPr>
          <w:p w:rsidR="00DB4D55" w:rsidRDefault="00DB4D55" w:rsidP="0082046F">
            <w:pPr>
              <w:jc w:val="both"/>
            </w:pPr>
            <w:r>
              <w:t>P</w:t>
            </w:r>
            <w:r w:rsidRPr="00D73FC3">
              <w:rPr>
                <w:vertAlign w:val="subscript"/>
              </w:rPr>
              <w:t>R1</w:t>
            </w:r>
          </w:p>
        </w:tc>
        <w:tc>
          <w:tcPr>
            <w:tcW w:w="1659" w:type="dxa"/>
            <w:gridSpan w:val="2"/>
          </w:tcPr>
          <w:p w:rsidR="00DB4D55" w:rsidRDefault="00DB4D55" w:rsidP="0082046F">
            <w:pPr>
              <w:jc w:val="both"/>
            </w:pPr>
            <w:r>
              <w:t>P</w:t>
            </w:r>
            <w:r>
              <w:rPr>
                <w:vertAlign w:val="subscript"/>
              </w:rPr>
              <w:t>R2</w:t>
            </w:r>
          </w:p>
        </w:tc>
        <w:tc>
          <w:tcPr>
            <w:tcW w:w="1660" w:type="dxa"/>
            <w:gridSpan w:val="2"/>
          </w:tcPr>
          <w:p w:rsidR="00DB4D55" w:rsidRDefault="00DB4D55" w:rsidP="0082046F">
            <w:pPr>
              <w:jc w:val="both"/>
            </w:pPr>
            <w:r>
              <w:t>P</w:t>
            </w:r>
            <w:r>
              <w:rPr>
                <w:vertAlign w:val="subscript"/>
              </w:rPr>
              <w:t>R3</w:t>
            </w:r>
          </w:p>
        </w:tc>
        <w:tc>
          <w:tcPr>
            <w:tcW w:w="1661" w:type="dxa"/>
            <w:gridSpan w:val="2"/>
          </w:tcPr>
          <w:p w:rsidR="00DB4D55" w:rsidRDefault="00DB4D55" w:rsidP="0082046F">
            <w:pPr>
              <w:jc w:val="both"/>
            </w:pPr>
            <w:r>
              <w:t>P</w:t>
            </w:r>
            <w:r>
              <w:rPr>
                <w:vertAlign w:val="subscript"/>
              </w:rPr>
              <w:t>R4</w:t>
            </w:r>
          </w:p>
        </w:tc>
        <w:tc>
          <w:tcPr>
            <w:tcW w:w="1661" w:type="dxa"/>
            <w:gridSpan w:val="2"/>
          </w:tcPr>
          <w:p w:rsidR="00DB4D55" w:rsidRDefault="00DB4D55" w:rsidP="0082046F">
            <w:pPr>
              <w:jc w:val="both"/>
            </w:pPr>
            <w:r>
              <w:t>P</w:t>
            </w:r>
            <w:r>
              <w:rPr>
                <w:vertAlign w:val="subscript"/>
              </w:rPr>
              <w:t>R5</w:t>
            </w:r>
          </w:p>
        </w:tc>
      </w:tr>
    </w:tbl>
    <w:p w:rsidR="00DB4D55" w:rsidRPr="007E3D3F" w:rsidRDefault="00DB4D55" w:rsidP="00DB4D55">
      <w:pPr>
        <w:ind w:firstLine="708"/>
        <w:jc w:val="center"/>
        <w:rPr>
          <w:b/>
        </w:rPr>
      </w:pPr>
      <w:r w:rsidRPr="007E3D3F">
        <w:rPr>
          <w:b/>
        </w:rPr>
        <w:t>Tablo-1</w:t>
      </w:r>
    </w:p>
    <w:tbl>
      <w:tblPr>
        <w:tblStyle w:val="TabloKlavuzu"/>
        <w:tblW w:w="9378" w:type="dxa"/>
        <w:tblLook w:val="04A0" w:firstRow="1" w:lastRow="0" w:firstColumn="1" w:lastColumn="0" w:noHBand="0" w:noVBand="1"/>
      </w:tblPr>
      <w:tblGrid>
        <w:gridCol w:w="1078"/>
        <w:gridCol w:w="828"/>
        <w:gridCol w:w="831"/>
        <w:gridCol w:w="828"/>
        <w:gridCol w:w="831"/>
        <w:gridCol w:w="828"/>
        <w:gridCol w:w="832"/>
        <w:gridCol w:w="829"/>
        <w:gridCol w:w="832"/>
        <w:gridCol w:w="829"/>
        <w:gridCol w:w="832"/>
      </w:tblGrid>
      <w:tr w:rsidR="00DB4D55" w:rsidTr="0082046F">
        <w:trPr>
          <w:trHeight w:val="425"/>
        </w:trPr>
        <w:tc>
          <w:tcPr>
            <w:tcW w:w="1078" w:type="dxa"/>
            <w:vMerge w:val="restart"/>
          </w:tcPr>
          <w:p w:rsidR="00DB4D55" w:rsidRDefault="00DB4D55" w:rsidP="0082046F">
            <w:r>
              <w:t>V2 Aktif</w:t>
            </w:r>
          </w:p>
          <w:p w:rsidR="00DB4D55" w:rsidRDefault="00DB4D55" w:rsidP="0082046F">
            <w:pPr>
              <w:jc w:val="both"/>
            </w:pPr>
            <w:r>
              <w:t>V1 Pasif</w:t>
            </w:r>
          </w:p>
        </w:tc>
        <w:tc>
          <w:tcPr>
            <w:tcW w:w="828" w:type="dxa"/>
          </w:tcPr>
          <w:p w:rsidR="00DB4D55" w:rsidRDefault="00DB4D55" w:rsidP="0082046F">
            <w:pPr>
              <w:jc w:val="center"/>
            </w:pPr>
            <w:r>
              <w:t>I1</w:t>
            </w:r>
          </w:p>
        </w:tc>
        <w:tc>
          <w:tcPr>
            <w:tcW w:w="831" w:type="dxa"/>
          </w:tcPr>
          <w:p w:rsidR="00DB4D55" w:rsidRDefault="00DB4D55" w:rsidP="0082046F">
            <w:pPr>
              <w:jc w:val="center"/>
            </w:pPr>
            <w:r>
              <w:t>V1</w:t>
            </w:r>
          </w:p>
        </w:tc>
        <w:tc>
          <w:tcPr>
            <w:tcW w:w="828" w:type="dxa"/>
          </w:tcPr>
          <w:p w:rsidR="00DB4D55" w:rsidRDefault="00DB4D55" w:rsidP="0082046F">
            <w:pPr>
              <w:jc w:val="center"/>
            </w:pPr>
            <w:r>
              <w:t>I2</w:t>
            </w:r>
          </w:p>
        </w:tc>
        <w:tc>
          <w:tcPr>
            <w:tcW w:w="831" w:type="dxa"/>
          </w:tcPr>
          <w:p w:rsidR="00DB4D55" w:rsidRDefault="00DB4D55" w:rsidP="0082046F">
            <w:pPr>
              <w:jc w:val="center"/>
            </w:pPr>
            <w:r>
              <w:t>V2</w:t>
            </w:r>
          </w:p>
        </w:tc>
        <w:tc>
          <w:tcPr>
            <w:tcW w:w="828" w:type="dxa"/>
          </w:tcPr>
          <w:p w:rsidR="00DB4D55" w:rsidRDefault="00DB4D55" w:rsidP="0082046F">
            <w:pPr>
              <w:jc w:val="center"/>
            </w:pPr>
            <w:r>
              <w:t>I3</w:t>
            </w:r>
          </w:p>
        </w:tc>
        <w:tc>
          <w:tcPr>
            <w:tcW w:w="832" w:type="dxa"/>
          </w:tcPr>
          <w:p w:rsidR="00DB4D55" w:rsidRDefault="00DB4D55" w:rsidP="0082046F">
            <w:pPr>
              <w:jc w:val="center"/>
            </w:pPr>
            <w:r>
              <w:t>V3</w:t>
            </w:r>
          </w:p>
        </w:tc>
        <w:tc>
          <w:tcPr>
            <w:tcW w:w="829" w:type="dxa"/>
          </w:tcPr>
          <w:p w:rsidR="00DB4D55" w:rsidRDefault="00DB4D55" w:rsidP="0082046F">
            <w:pPr>
              <w:jc w:val="center"/>
            </w:pPr>
            <w:r>
              <w:t>I4</w:t>
            </w:r>
          </w:p>
        </w:tc>
        <w:tc>
          <w:tcPr>
            <w:tcW w:w="832" w:type="dxa"/>
          </w:tcPr>
          <w:p w:rsidR="00DB4D55" w:rsidRDefault="00DB4D55" w:rsidP="0082046F">
            <w:pPr>
              <w:jc w:val="center"/>
            </w:pPr>
            <w:r>
              <w:t>V4</w:t>
            </w:r>
          </w:p>
        </w:tc>
        <w:tc>
          <w:tcPr>
            <w:tcW w:w="829" w:type="dxa"/>
          </w:tcPr>
          <w:p w:rsidR="00DB4D55" w:rsidRDefault="00DB4D55" w:rsidP="0082046F">
            <w:pPr>
              <w:jc w:val="center"/>
            </w:pPr>
            <w:r>
              <w:t>I5</w:t>
            </w:r>
          </w:p>
        </w:tc>
        <w:tc>
          <w:tcPr>
            <w:tcW w:w="832" w:type="dxa"/>
          </w:tcPr>
          <w:p w:rsidR="00DB4D55" w:rsidRDefault="00DB4D55" w:rsidP="0082046F">
            <w:pPr>
              <w:jc w:val="center"/>
            </w:pPr>
            <w:r>
              <w:t>V5</w:t>
            </w:r>
          </w:p>
        </w:tc>
      </w:tr>
      <w:tr w:rsidR="00DB4D55" w:rsidTr="0082046F">
        <w:trPr>
          <w:trHeight w:val="453"/>
        </w:trPr>
        <w:tc>
          <w:tcPr>
            <w:tcW w:w="1078" w:type="dxa"/>
            <w:vMerge/>
          </w:tcPr>
          <w:p w:rsidR="00DB4D55" w:rsidRDefault="00DB4D55" w:rsidP="0082046F">
            <w:pPr>
              <w:jc w:val="both"/>
            </w:pPr>
          </w:p>
        </w:tc>
        <w:tc>
          <w:tcPr>
            <w:tcW w:w="828" w:type="dxa"/>
          </w:tcPr>
          <w:p w:rsidR="00DB4D55" w:rsidRDefault="00DB4D55" w:rsidP="0082046F">
            <w:pPr>
              <w:jc w:val="both"/>
            </w:pPr>
          </w:p>
        </w:tc>
        <w:tc>
          <w:tcPr>
            <w:tcW w:w="831" w:type="dxa"/>
          </w:tcPr>
          <w:p w:rsidR="00DB4D55" w:rsidRDefault="00DB4D55" w:rsidP="0082046F">
            <w:pPr>
              <w:jc w:val="both"/>
            </w:pPr>
          </w:p>
        </w:tc>
        <w:tc>
          <w:tcPr>
            <w:tcW w:w="828" w:type="dxa"/>
          </w:tcPr>
          <w:p w:rsidR="00DB4D55" w:rsidRDefault="00DB4D55" w:rsidP="0082046F">
            <w:pPr>
              <w:jc w:val="both"/>
            </w:pPr>
          </w:p>
        </w:tc>
        <w:tc>
          <w:tcPr>
            <w:tcW w:w="831" w:type="dxa"/>
          </w:tcPr>
          <w:p w:rsidR="00DB4D55" w:rsidRDefault="00DB4D55" w:rsidP="0082046F">
            <w:pPr>
              <w:jc w:val="both"/>
            </w:pPr>
          </w:p>
        </w:tc>
        <w:tc>
          <w:tcPr>
            <w:tcW w:w="828" w:type="dxa"/>
          </w:tcPr>
          <w:p w:rsidR="00DB4D55" w:rsidRDefault="00DB4D55" w:rsidP="0082046F">
            <w:pPr>
              <w:jc w:val="both"/>
            </w:pPr>
          </w:p>
        </w:tc>
        <w:tc>
          <w:tcPr>
            <w:tcW w:w="832" w:type="dxa"/>
          </w:tcPr>
          <w:p w:rsidR="00DB4D55" w:rsidRDefault="00DB4D55" w:rsidP="0082046F">
            <w:pPr>
              <w:jc w:val="both"/>
            </w:pPr>
          </w:p>
        </w:tc>
        <w:tc>
          <w:tcPr>
            <w:tcW w:w="829" w:type="dxa"/>
          </w:tcPr>
          <w:p w:rsidR="00DB4D55" w:rsidRDefault="00DB4D55" w:rsidP="0082046F">
            <w:pPr>
              <w:jc w:val="both"/>
            </w:pPr>
          </w:p>
        </w:tc>
        <w:tc>
          <w:tcPr>
            <w:tcW w:w="832" w:type="dxa"/>
          </w:tcPr>
          <w:p w:rsidR="00DB4D55" w:rsidRDefault="00DB4D55" w:rsidP="0082046F">
            <w:pPr>
              <w:jc w:val="both"/>
            </w:pPr>
          </w:p>
        </w:tc>
        <w:tc>
          <w:tcPr>
            <w:tcW w:w="829" w:type="dxa"/>
          </w:tcPr>
          <w:p w:rsidR="00DB4D55" w:rsidRDefault="00DB4D55" w:rsidP="0082046F">
            <w:pPr>
              <w:jc w:val="both"/>
            </w:pPr>
          </w:p>
        </w:tc>
        <w:tc>
          <w:tcPr>
            <w:tcW w:w="832" w:type="dxa"/>
          </w:tcPr>
          <w:p w:rsidR="00DB4D55" w:rsidRDefault="00DB4D55" w:rsidP="0082046F">
            <w:pPr>
              <w:jc w:val="both"/>
            </w:pPr>
          </w:p>
        </w:tc>
      </w:tr>
      <w:tr w:rsidR="00DB4D55" w:rsidTr="0082046F">
        <w:trPr>
          <w:trHeight w:val="453"/>
        </w:trPr>
        <w:tc>
          <w:tcPr>
            <w:tcW w:w="1078" w:type="dxa"/>
          </w:tcPr>
          <w:p w:rsidR="00DB4D55" w:rsidRDefault="00DB4D55" w:rsidP="0082046F">
            <w:pPr>
              <w:jc w:val="both"/>
            </w:pPr>
            <w:r>
              <w:t>Güç</w:t>
            </w:r>
          </w:p>
        </w:tc>
        <w:tc>
          <w:tcPr>
            <w:tcW w:w="1659" w:type="dxa"/>
            <w:gridSpan w:val="2"/>
          </w:tcPr>
          <w:p w:rsidR="00DB4D55" w:rsidRDefault="00DB4D55" w:rsidP="0082046F">
            <w:pPr>
              <w:jc w:val="both"/>
            </w:pPr>
            <w:r>
              <w:t>P</w:t>
            </w:r>
            <w:r w:rsidRPr="00D73FC3">
              <w:rPr>
                <w:vertAlign w:val="subscript"/>
              </w:rPr>
              <w:t>R1</w:t>
            </w:r>
          </w:p>
        </w:tc>
        <w:tc>
          <w:tcPr>
            <w:tcW w:w="1659" w:type="dxa"/>
            <w:gridSpan w:val="2"/>
          </w:tcPr>
          <w:p w:rsidR="00DB4D55" w:rsidRDefault="00DB4D55" w:rsidP="0082046F">
            <w:pPr>
              <w:jc w:val="both"/>
            </w:pPr>
            <w:r>
              <w:t>P</w:t>
            </w:r>
            <w:r>
              <w:rPr>
                <w:vertAlign w:val="subscript"/>
              </w:rPr>
              <w:t>R2</w:t>
            </w:r>
          </w:p>
        </w:tc>
        <w:tc>
          <w:tcPr>
            <w:tcW w:w="1660" w:type="dxa"/>
            <w:gridSpan w:val="2"/>
          </w:tcPr>
          <w:p w:rsidR="00DB4D55" w:rsidRDefault="00DB4D55" w:rsidP="0082046F">
            <w:pPr>
              <w:jc w:val="both"/>
            </w:pPr>
            <w:r>
              <w:t>P</w:t>
            </w:r>
            <w:r>
              <w:rPr>
                <w:vertAlign w:val="subscript"/>
              </w:rPr>
              <w:t>R3</w:t>
            </w:r>
          </w:p>
        </w:tc>
        <w:tc>
          <w:tcPr>
            <w:tcW w:w="1661" w:type="dxa"/>
            <w:gridSpan w:val="2"/>
          </w:tcPr>
          <w:p w:rsidR="00DB4D55" w:rsidRDefault="00DB4D55" w:rsidP="0082046F">
            <w:pPr>
              <w:jc w:val="both"/>
            </w:pPr>
            <w:r>
              <w:t>P</w:t>
            </w:r>
            <w:r>
              <w:rPr>
                <w:vertAlign w:val="subscript"/>
              </w:rPr>
              <w:t>R4</w:t>
            </w:r>
          </w:p>
        </w:tc>
        <w:tc>
          <w:tcPr>
            <w:tcW w:w="1661" w:type="dxa"/>
            <w:gridSpan w:val="2"/>
          </w:tcPr>
          <w:p w:rsidR="00DB4D55" w:rsidRDefault="00DB4D55" w:rsidP="0082046F">
            <w:pPr>
              <w:jc w:val="both"/>
            </w:pPr>
            <w:r>
              <w:t>P</w:t>
            </w:r>
            <w:r>
              <w:rPr>
                <w:vertAlign w:val="subscript"/>
              </w:rPr>
              <w:t>R5</w:t>
            </w:r>
          </w:p>
        </w:tc>
      </w:tr>
    </w:tbl>
    <w:p w:rsidR="00DB4D55" w:rsidRPr="007E3D3F" w:rsidRDefault="00DB4D55" w:rsidP="00DB4D55">
      <w:pPr>
        <w:ind w:firstLine="708"/>
        <w:jc w:val="center"/>
        <w:rPr>
          <w:b/>
        </w:rPr>
      </w:pPr>
      <w:r w:rsidRPr="007E3D3F">
        <w:rPr>
          <w:b/>
        </w:rPr>
        <w:t>Tablo-2</w:t>
      </w:r>
    </w:p>
    <w:tbl>
      <w:tblPr>
        <w:tblStyle w:val="TabloKlavuzu"/>
        <w:tblW w:w="9378" w:type="dxa"/>
        <w:tblLook w:val="04A0" w:firstRow="1" w:lastRow="0" w:firstColumn="1" w:lastColumn="0" w:noHBand="0" w:noVBand="1"/>
      </w:tblPr>
      <w:tblGrid>
        <w:gridCol w:w="1078"/>
        <w:gridCol w:w="828"/>
        <w:gridCol w:w="831"/>
        <w:gridCol w:w="828"/>
        <w:gridCol w:w="831"/>
        <w:gridCol w:w="828"/>
        <w:gridCol w:w="832"/>
        <w:gridCol w:w="829"/>
        <w:gridCol w:w="832"/>
        <w:gridCol w:w="829"/>
        <w:gridCol w:w="832"/>
      </w:tblGrid>
      <w:tr w:rsidR="00DB4D55" w:rsidTr="0082046F">
        <w:trPr>
          <w:trHeight w:val="425"/>
        </w:trPr>
        <w:tc>
          <w:tcPr>
            <w:tcW w:w="1078" w:type="dxa"/>
            <w:vMerge w:val="restart"/>
          </w:tcPr>
          <w:p w:rsidR="00DB4D55" w:rsidRDefault="00DB4D55" w:rsidP="0082046F">
            <w:r>
              <w:t>V1 Aktif</w:t>
            </w:r>
          </w:p>
          <w:p w:rsidR="00DB4D55" w:rsidRDefault="00DB4D55" w:rsidP="0082046F">
            <w:pPr>
              <w:jc w:val="both"/>
            </w:pPr>
            <w:r>
              <w:t>V2 Aktif</w:t>
            </w:r>
          </w:p>
        </w:tc>
        <w:tc>
          <w:tcPr>
            <w:tcW w:w="828" w:type="dxa"/>
          </w:tcPr>
          <w:p w:rsidR="00DB4D55" w:rsidRDefault="00DB4D55" w:rsidP="0082046F">
            <w:pPr>
              <w:jc w:val="center"/>
            </w:pPr>
            <w:r>
              <w:t>I1</w:t>
            </w:r>
          </w:p>
        </w:tc>
        <w:tc>
          <w:tcPr>
            <w:tcW w:w="831" w:type="dxa"/>
          </w:tcPr>
          <w:p w:rsidR="00DB4D55" w:rsidRDefault="00DB4D55" w:rsidP="0082046F">
            <w:pPr>
              <w:jc w:val="center"/>
            </w:pPr>
            <w:r>
              <w:t>V1</w:t>
            </w:r>
          </w:p>
        </w:tc>
        <w:tc>
          <w:tcPr>
            <w:tcW w:w="828" w:type="dxa"/>
          </w:tcPr>
          <w:p w:rsidR="00DB4D55" w:rsidRDefault="00DB4D55" w:rsidP="0082046F">
            <w:pPr>
              <w:jc w:val="center"/>
            </w:pPr>
            <w:r>
              <w:t>I2</w:t>
            </w:r>
          </w:p>
        </w:tc>
        <w:tc>
          <w:tcPr>
            <w:tcW w:w="831" w:type="dxa"/>
          </w:tcPr>
          <w:p w:rsidR="00DB4D55" w:rsidRDefault="00DB4D55" w:rsidP="0082046F">
            <w:pPr>
              <w:jc w:val="center"/>
            </w:pPr>
            <w:r>
              <w:t>V2</w:t>
            </w:r>
          </w:p>
        </w:tc>
        <w:tc>
          <w:tcPr>
            <w:tcW w:w="828" w:type="dxa"/>
          </w:tcPr>
          <w:p w:rsidR="00DB4D55" w:rsidRDefault="00DB4D55" w:rsidP="0082046F">
            <w:pPr>
              <w:jc w:val="center"/>
            </w:pPr>
            <w:r>
              <w:t>I3</w:t>
            </w:r>
          </w:p>
        </w:tc>
        <w:tc>
          <w:tcPr>
            <w:tcW w:w="832" w:type="dxa"/>
          </w:tcPr>
          <w:p w:rsidR="00DB4D55" w:rsidRDefault="00DB4D55" w:rsidP="0082046F">
            <w:pPr>
              <w:jc w:val="center"/>
            </w:pPr>
            <w:r>
              <w:t>V3</w:t>
            </w:r>
          </w:p>
        </w:tc>
        <w:tc>
          <w:tcPr>
            <w:tcW w:w="829" w:type="dxa"/>
          </w:tcPr>
          <w:p w:rsidR="00DB4D55" w:rsidRDefault="00DB4D55" w:rsidP="0082046F">
            <w:pPr>
              <w:jc w:val="center"/>
            </w:pPr>
            <w:r>
              <w:t>I4</w:t>
            </w:r>
          </w:p>
        </w:tc>
        <w:tc>
          <w:tcPr>
            <w:tcW w:w="832" w:type="dxa"/>
          </w:tcPr>
          <w:p w:rsidR="00DB4D55" w:rsidRDefault="00DB4D55" w:rsidP="0082046F">
            <w:pPr>
              <w:jc w:val="center"/>
            </w:pPr>
            <w:r>
              <w:t>V4</w:t>
            </w:r>
          </w:p>
        </w:tc>
        <w:tc>
          <w:tcPr>
            <w:tcW w:w="829" w:type="dxa"/>
          </w:tcPr>
          <w:p w:rsidR="00DB4D55" w:rsidRDefault="00DB4D55" w:rsidP="0082046F">
            <w:pPr>
              <w:jc w:val="center"/>
            </w:pPr>
            <w:r>
              <w:t>I5</w:t>
            </w:r>
          </w:p>
        </w:tc>
        <w:tc>
          <w:tcPr>
            <w:tcW w:w="832" w:type="dxa"/>
          </w:tcPr>
          <w:p w:rsidR="00DB4D55" w:rsidRDefault="00DB4D55" w:rsidP="0082046F">
            <w:pPr>
              <w:jc w:val="center"/>
            </w:pPr>
            <w:r>
              <w:t>V5</w:t>
            </w:r>
          </w:p>
        </w:tc>
      </w:tr>
      <w:tr w:rsidR="00DB4D55" w:rsidTr="0082046F">
        <w:trPr>
          <w:trHeight w:val="453"/>
        </w:trPr>
        <w:tc>
          <w:tcPr>
            <w:tcW w:w="1078" w:type="dxa"/>
            <w:vMerge/>
          </w:tcPr>
          <w:p w:rsidR="00DB4D55" w:rsidRDefault="00DB4D55" w:rsidP="0082046F">
            <w:pPr>
              <w:jc w:val="both"/>
            </w:pPr>
          </w:p>
        </w:tc>
        <w:tc>
          <w:tcPr>
            <w:tcW w:w="828" w:type="dxa"/>
          </w:tcPr>
          <w:p w:rsidR="00DB4D55" w:rsidRDefault="00DB4D55" w:rsidP="0082046F">
            <w:pPr>
              <w:jc w:val="both"/>
            </w:pPr>
          </w:p>
        </w:tc>
        <w:tc>
          <w:tcPr>
            <w:tcW w:w="831" w:type="dxa"/>
          </w:tcPr>
          <w:p w:rsidR="00DB4D55" w:rsidRDefault="00DB4D55" w:rsidP="0082046F">
            <w:pPr>
              <w:jc w:val="both"/>
            </w:pPr>
          </w:p>
        </w:tc>
        <w:tc>
          <w:tcPr>
            <w:tcW w:w="828" w:type="dxa"/>
          </w:tcPr>
          <w:p w:rsidR="00DB4D55" w:rsidRDefault="00DB4D55" w:rsidP="0082046F">
            <w:pPr>
              <w:jc w:val="both"/>
            </w:pPr>
          </w:p>
        </w:tc>
        <w:tc>
          <w:tcPr>
            <w:tcW w:w="831" w:type="dxa"/>
          </w:tcPr>
          <w:p w:rsidR="00DB4D55" w:rsidRDefault="00DB4D55" w:rsidP="0082046F">
            <w:pPr>
              <w:jc w:val="both"/>
            </w:pPr>
          </w:p>
        </w:tc>
        <w:tc>
          <w:tcPr>
            <w:tcW w:w="828" w:type="dxa"/>
          </w:tcPr>
          <w:p w:rsidR="00DB4D55" w:rsidRDefault="00DB4D55" w:rsidP="0082046F">
            <w:pPr>
              <w:jc w:val="both"/>
            </w:pPr>
          </w:p>
        </w:tc>
        <w:tc>
          <w:tcPr>
            <w:tcW w:w="832" w:type="dxa"/>
          </w:tcPr>
          <w:p w:rsidR="00DB4D55" w:rsidRDefault="00DB4D55" w:rsidP="0082046F">
            <w:pPr>
              <w:jc w:val="both"/>
            </w:pPr>
          </w:p>
        </w:tc>
        <w:tc>
          <w:tcPr>
            <w:tcW w:w="829" w:type="dxa"/>
          </w:tcPr>
          <w:p w:rsidR="00DB4D55" w:rsidRDefault="00DB4D55" w:rsidP="0082046F">
            <w:pPr>
              <w:jc w:val="both"/>
            </w:pPr>
          </w:p>
        </w:tc>
        <w:tc>
          <w:tcPr>
            <w:tcW w:w="832" w:type="dxa"/>
          </w:tcPr>
          <w:p w:rsidR="00DB4D55" w:rsidRDefault="00DB4D55" w:rsidP="0082046F">
            <w:pPr>
              <w:jc w:val="both"/>
            </w:pPr>
          </w:p>
        </w:tc>
        <w:tc>
          <w:tcPr>
            <w:tcW w:w="829" w:type="dxa"/>
          </w:tcPr>
          <w:p w:rsidR="00DB4D55" w:rsidRDefault="00DB4D55" w:rsidP="0082046F">
            <w:pPr>
              <w:jc w:val="both"/>
            </w:pPr>
          </w:p>
        </w:tc>
        <w:tc>
          <w:tcPr>
            <w:tcW w:w="832" w:type="dxa"/>
          </w:tcPr>
          <w:p w:rsidR="00DB4D55" w:rsidRDefault="00DB4D55" w:rsidP="0082046F">
            <w:pPr>
              <w:jc w:val="both"/>
            </w:pPr>
          </w:p>
        </w:tc>
      </w:tr>
      <w:tr w:rsidR="00DB4D55" w:rsidTr="0082046F">
        <w:trPr>
          <w:trHeight w:val="453"/>
        </w:trPr>
        <w:tc>
          <w:tcPr>
            <w:tcW w:w="1078" w:type="dxa"/>
          </w:tcPr>
          <w:p w:rsidR="00DB4D55" w:rsidRDefault="00DB4D55" w:rsidP="0082046F">
            <w:pPr>
              <w:jc w:val="both"/>
            </w:pPr>
            <w:r>
              <w:t>Güç</w:t>
            </w:r>
          </w:p>
        </w:tc>
        <w:tc>
          <w:tcPr>
            <w:tcW w:w="1659" w:type="dxa"/>
            <w:gridSpan w:val="2"/>
          </w:tcPr>
          <w:p w:rsidR="00DB4D55" w:rsidRDefault="00DB4D55" w:rsidP="0082046F">
            <w:pPr>
              <w:jc w:val="both"/>
            </w:pPr>
            <w:r>
              <w:t>P</w:t>
            </w:r>
            <w:r w:rsidRPr="00D73FC3">
              <w:rPr>
                <w:vertAlign w:val="subscript"/>
              </w:rPr>
              <w:t>R1</w:t>
            </w:r>
          </w:p>
        </w:tc>
        <w:tc>
          <w:tcPr>
            <w:tcW w:w="1659" w:type="dxa"/>
            <w:gridSpan w:val="2"/>
          </w:tcPr>
          <w:p w:rsidR="00DB4D55" w:rsidRDefault="00DB4D55" w:rsidP="0082046F">
            <w:pPr>
              <w:jc w:val="both"/>
            </w:pPr>
            <w:r>
              <w:t>P</w:t>
            </w:r>
            <w:r>
              <w:rPr>
                <w:vertAlign w:val="subscript"/>
              </w:rPr>
              <w:t>R2</w:t>
            </w:r>
          </w:p>
        </w:tc>
        <w:tc>
          <w:tcPr>
            <w:tcW w:w="1660" w:type="dxa"/>
            <w:gridSpan w:val="2"/>
          </w:tcPr>
          <w:p w:rsidR="00DB4D55" w:rsidRDefault="00DB4D55" w:rsidP="0082046F">
            <w:pPr>
              <w:jc w:val="both"/>
            </w:pPr>
            <w:r>
              <w:t>P</w:t>
            </w:r>
            <w:r>
              <w:rPr>
                <w:vertAlign w:val="subscript"/>
              </w:rPr>
              <w:t>R3</w:t>
            </w:r>
          </w:p>
        </w:tc>
        <w:tc>
          <w:tcPr>
            <w:tcW w:w="1661" w:type="dxa"/>
            <w:gridSpan w:val="2"/>
          </w:tcPr>
          <w:p w:rsidR="00DB4D55" w:rsidRDefault="00DB4D55" w:rsidP="0082046F">
            <w:pPr>
              <w:jc w:val="both"/>
            </w:pPr>
            <w:r>
              <w:t>P</w:t>
            </w:r>
            <w:r>
              <w:rPr>
                <w:vertAlign w:val="subscript"/>
              </w:rPr>
              <w:t>R4</w:t>
            </w:r>
          </w:p>
        </w:tc>
        <w:tc>
          <w:tcPr>
            <w:tcW w:w="1661" w:type="dxa"/>
            <w:gridSpan w:val="2"/>
          </w:tcPr>
          <w:p w:rsidR="00DB4D55" w:rsidRDefault="00DB4D55" w:rsidP="0082046F">
            <w:pPr>
              <w:jc w:val="both"/>
            </w:pPr>
            <w:r>
              <w:t>P</w:t>
            </w:r>
            <w:r>
              <w:rPr>
                <w:vertAlign w:val="subscript"/>
              </w:rPr>
              <w:t>R5</w:t>
            </w:r>
          </w:p>
        </w:tc>
      </w:tr>
    </w:tbl>
    <w:p w:rsidR="00DB4D55" w:rsidRDefault="00DB4D55" w:rsidP="00DB4D55">
      <w:pPr>
        <w:ind w:firstLine="708"/>
        <w:jc w:val="center"/>
        <w:rPr>
          <w:b/>
        </w:rPr>
      </w:pPr>
      <w:r w:rsidRPr="007E3D3F">
        <w:rPr>
          <w:b/>
        </w:rPr>
        <w:t>Tablo-3</w:t>
      </w:r>
    </w:p>
    <w:p w:rsidR="00DB4D55" w:rsidRDefault="00DB4D55" w:rsidP="00DB4D55">
      <w:pPr>
        <w:ind w:firstLine="708"/>
        <w:jc w:val="both"/>
        <w:rPr>
          <w:b/>
        </w:rPr>
      </w:pPr>
    </w:p>
    <w:p w:rsidR="00DB4D55" w:rsidRDefault="00DB4D55" w:rsidP="00AE151E">
      <w:pPr>
        <w:jc w:val="both"/>
        <w:rPr>
          <w:b/>
        </w:rPr>
      </w:pPr>
      <w:r>
        <w:rPr>
          <w:b/>
        </w:rPr>
        <w:t>Hesaplamalar</w:t>
      </w:r>
      <w:r w:rsidRPr="00DB4D55">
        <w:rPr>
          <w:b/>
        </w:rPr>
        <w:t xml:space="preserve"> </w:t>
      </w:r>
      <w:r>
        <w:rPr>
          <w:b/>
        </w:rPr>
        <w:t>Ve</w:t>
      </w:r>
      <w:r w:rsidRPr="00DB4D55">
        <w:rPr>
          <w:b/>
        </w:rPr>
        <w:t xml:space="preserve"> </w:t>
      </w:r>
      <w:r w:rsidRPr="00F06BB7">
        <w:rPr>
          <w:b/>
        </w:rPr>
        <w:t>Y</w:t>
      </w:r>
      <w:r>
        <w:rPr>
          <w:b/>
        </w:rPr>
        <w:t xml:space="preserve">orumlar </w:t>
      </w:r>
    </w:p>
    <w:p w:rsidR="00EA137E" w:rsidRPr="00EA137E" w:rsidRDefault="00EA137E" w:rsidP="00AE151E">
      <w:pPr>
        <w:jc w:val="both"/>
      </w:pPr>
      <w:r w:rsidRPr="00EA137E">
        <w:t>Tablo 1 ve Tablo 2’nin toplamı Tablo 3 ü veriyor mu?</w:t>
      </w:r>
    </w:p>
    <w:p w:rsidR="00DB4D55" w:rsidRDefault="00DB4D55" w:rsidP="00DB4D55">
      <w:pPr>
        <w:ind w:firstLine="708"/>
        <w:jc w:val="both"/>
        <w:rPr>
          <w:b/>
        </w:rPr>
      </w:pPr>
    </w:p>
    <w:p w:rsidR="00DB4D55" w:rsidRDefault="00DB4D55" w:rsidP="00DB4D55">
      <w:pPr>
        <w:ind w:firstLine="708"/>
        <w:jc w:val="both"/>
        <w:rPr>
          <w:b/>
        </w:rPr>
      </w:pPr>
    </w:p>
    <w:p w:rsidR="00DB4D55" w:rsidRDefault="00DB4D55" w:rsidP="00DB4D55">
      <w:pPr>
        <w:ind w:firstLine="708"/>
        <w:jc w:val="both"/>
        <w:rPr>
          <w:b/>
        </w:rPr>
      </w:pPr>
    </w:p>
    <w:p w:rsidR="00DB4D55" w:rsidRDefault="00DB4D55" w:rsidP="00DB4D55">
      <w:pPr>
        <w:jc w:val="both"/>
        <w:rPr>
          <w:b/>
        </w:rPr>
      </w:pPr>
    </w:p>
    <w:p w:rsidR="00DB4D55" w:rsidRDefault="00DB4D55" w:rsidP="00DB4D55">
      <w:pPr>
        <w:ind w:firstLine="708"/>
        <w:jc w:val="both"/>
        <w:rPr>
          <w:b/>
        </w:rPr>
      </w:pPr>
    </w:p>
    <w:p w:rsidR="00DB4D55" w:rsidRPr="00F06BB7" w:rsidRDefault="00DB4D55" w:rsidP="00DB4D55">
      <w:pPr>
        <w:ind w:firstLine="708"/>
        <w:jc w:val="both"/>
        <w:rPr>
          <w:b/>
        </w:rPr>
      </w:pPr>
    </w:p>
    <w:p w:rsidR="00996B20" w:rsidRDefault="00996B20" w:rsidP="00F86584">
      <w:pPr>
        <w:spacing w:line="240" w:lineRule="auto"/>
      </w:pPr>
    </w:p>
    <w:p w:rsidR="005639AE" w:rsidRDefault="005639AE" w:rsidP="00F86584">
      <w:pPr>
        <w:spacing w:line="240" w:lineRule="auto"/>
      </w:pPr>
    </w:p>
    <w:p w:rsidR="005639AE" w:rsidRDefault="005639AE" w:rsidP="00F86584">
      <w:pPr>
        <w:spacing w:line="240" w:lineRule="auto"/>
      </w:pPr>
    </w:p>
    <w:p w:rsidR="005639AE" w:rsidRDefault="005639AE" w:rsidP="00F86584">
      <w:pPr>
        <w:spacing w:line="240" w:lineRule="auto"/>
      </w:pPr>
    </w:p>
    <w:p w:rsidR="005639AE" w:rsidRDefault="005639AE" w:rsidP="00F86584">
      <w:pPr>
        <w:spacing w:line="240" w:lineRule="auto"/>
      </w:pPr>
    </w:p>
    <w:p w:rsidR="005639AE" w:rsidRDefault="005639AE" w:rsidP="00F86584">
      <w:pPr>
        <w:spacing w:line="240" w:lineRule="auto"/>
      </w:pPr>
    </w:p>
    <w:p w:rsidR="005639AE" w:rsidRDefault="005639AE" w:rsidP="00F86584">
      <w:pPr>
        <w:spacing w:line="240" w:lineRule="auto"/>
      </w:pPr>
    </w:p>
    <w:p w:rsidR="005639AE" w:rsidRDefault="005639AE" w:rsidP="00F86584">
      <w:pPr>
        <w:spacing w:line="240" w:lineRule="auto"/>
      </w:pPr>
    </w:p>
    <w:p w:rsidR="00927FB2" w:rsidRDefault="00927FB2" w:rsidP="00141345">
      <w:pPr>
        <w:rPr>
          <w:b/>
        </w:rPr>
      </w:pPr>
    </w:p>
    <w:p w:rsidR="00EA137E" w:rsidRDefault="00EA137E" w:rsidP="00141345">
      <w:pPr>
        <w:rPr>
          <w:b/>
        </w:rPr>
      </w:pPr>
    </w:p>
    <w:p w:rsidR="00EA137E" w:rsidRDefault="00EA137E" w:rsidP="00141345">
      <w:pPr>
        <w:rPr>
          <w:b/>
        </w:rPr>
      </w:pPr>
    </w:p>
    <w:p w:rsidR="006A033C" w:rsidRDefault="00141345" w:rsidP="00141345">
      <w:pPr>
        <w:rPr>
          <w:b/>
        </w:rPr>
      </w:pPr>
      <w:r w:rsidRPr="009C4B09">
        <w:rPr>
          <w:b/>
        </w:rPr>
        <w:t xml:space="preserve">DENEY </w:t>
      </w:r>
      <w:r w:rsidR="008D259D">
        <w:rPr>
          <w:b/>
        </w:rPr>
        <w:t>4</w:t>
      </w:r>
      <w:r>
        <w:rPr>
          <w:b/>
        </w:rPr>
        <w:t>:  THEVENİN/NORTHON TEOREMİ</w:t>
      </w:r>
    </w:p>
    <w:p w:rsidR="008019B1" w:rsidRPr="008019B1" w:rsidRDefault="008019B1" w:rsidP="008019B1">
      <w:pPr>
        <w:spacing w:line="360" w:lineRule="auto"/>
        <w:jc w:val="both"/>
      </w:pPr>
      <w:r w:rsidRPr="008A126E">
        <w:rPr>
          <w:b/>
        </w:rPr>
        <w:t>AMAÇ:</w:t>
      </w:r>
      <w:r>
        <w:t xml:space="preserve"> Karmaşık bir devrede yüke veya devrenin iki noktasına göre devreyi sadeleştirmek için </w:t>
      </w:r>
      <w:proofErr w:type="spellStart"/>
      <w:r>
        <w:t>Thevenin</w:t>
      </w:r>
      <w:proofErr w:type="spellEnd"/>
      <w:r>
        <w:t xml:space="preserve"> ve </w:t>
      </w:r>
      <w:proofErr w:type="spellStart"/>
      <w:r>
        <w:t>Northon</w:t>
      </w:r>
      <w:proofErr w:type="spellEnd"/>
      <w:r>
        <w:t xml:space="preserve"> teoremlerini uygulamak ve karşılaştırmak.</w:t>
      </w:r>
    </w:p>
    <w:p w:rsidR="006A033C" w:rsidRPr="00A6236D" w:rsidRDefault="006A033C" w:rsidP="004A32DD">
      <w:pPr>
        <w:tabs>
          <w:tab w:val="left" w:pos="3060"/>
        </w:tabs>
        <w:spacing w:line="240" w:lineRule="auto"/>
        <w:jc w:val="both"/>
      </w:pPr>
      <w:r>
        <w:rPr>
          <w:b/>
          <w:bCs/>
        </w:rPr>
        <w:t>Ön Bilgi</w:t>
      </w:r>
      <w:r w:rsidRPr="008D30ED">
        <w:rPr>
          <w:b/>
          <w:bCs/>
        </w:rPr>
        <w:t>:</w:t>
      </w:r>
      <w:r w:rsidRPr="008D30ED">
        <w:t xml:space="preserve"> </w:t>
      </w:r>
    </w:p>
    <w:p w:rsidR="004A32DD" w:rsidRDefault="006A033C" w:rsidP="004A32DD">
      <w:pPr>
        <w:tabs>
          <w:tab w:val="left" w:pos="3060"/>
        </w:tabs>
        <w:spacing w:line="240" w:lineRule="auto"/>
        <w:jc w:val="both"/>
      </w:pPr>
      <w:proofErr w:type="spellStart"/>
      <w:r w:rsidRPr="00C34F53">
        <w:rPr>
          <w:b/>
        </w:rPr>
        <w:t>Thevenin</w:t>
      </w:r>
      <w:proofErr w:type="spellEnd"/>
      <w:r w:rsidR="004A32DD">
        <w:rPr>
          <w:b/>
        </w:rPr>
        <w:t>/</w:t>
      </w:r>
      <w:proofErr w:type="spellStart"/>
      <w:r w:rsidR="004A32DD">
        <w:rPr>
          <w:b/>
        </w:rPr>
        <w:t>Northon</w:t>
      </w:r>
      <w:proofErr w:type="spellEnd"/>
      <w:r w:rsidRPr="00C34F53">
        <w:rPr>
          <w:b/>
        </w:rPr>
        <w:t xml:space="preserve"> Eşdeğer Devresi:</w:t>
      </w:r>
      <w:r>
        <w:t xml:space="preserve"> Dirençlerden ve bağımsız kaynaktan oluşan</w:t>
      </w:r>
      <w:r w:rsidRPr="008D30ED">
        <w:t xml:space="preserve"> </w:t>
      </w:r>
      <w:r>
        <w:t xml:space="preserve">bir </w:t>
      </w:r>
      <w:r w:rsidRPr="008D30ED">
        <w:t xml:space="preserve">devrenin </w:t>
      </w:r>
      <w:proofErr w:type="spellStart"/>
      <w:r w:rsidRPr="008D30ED">
        <w:t>Thevenin</w:t>
      </w:r>
      <w:proofErr w:type="spellEnd"/>
      <w:r w:rsidR="004A32DD">
        <w:t>/</w:t>
      </w:r>
      <w:proofErr w:type="spellStart"/>
      <w:r w:rsidR="004A32DD">
        <w:t>Northon</w:t>
      </w:r>
      <w:proofErr w:type="spellEnd"/>
      <w:r w:rsidRPr="008D30ED">
        <w:t xml:space="preserve"> eşdeğeri</w:t>
      </w:r>
      <w:r>
        <w:t>ni</w:t>
      </w:r>
      <w:r w:rsidR="003C256B">
        <w:t xml:space="preserve">n bulunması amaçlansın. </w:t>
      </w:r>
    </w:p>
    <w:p w:rsidR="004A32DD" w:rsidRDefault="003C256B" w:rsidP="004A32DD">
      <w:pPr>
        <w:tabs>
          <w:tab w:val="left" w:pos="3060"/>
        </w:tabs>
        <w:spacing w:line="240" w:lineRule="auto"/>
        <w:jc w:val="both"/>
      </w:pPr>
      <w:r>
        <w:t>Şekil-1</w:t>
      </w:r>
      <w:r w:rsidR="006A033C">
        <w:t xml:space="preserve">’de görüldüğü gibi </w:t>
      </w:r>
      <w:proofErr w:type="spellStart"/>
      <w:r w:rsidR="006A033C">
        <w:t>Thevenin</w:t>
      </w:r>
      <w:proofErr w:type="spellEnd"/>
      <w:r w:rsidR="006A033C">
        <w:t xml:space="preserve"> eşdeğer devresi bir gerilim k</w:t>
      </w:r>
      <w:r>
        <w:t>aynağı ve ona seri bir direnç;</w:t>
      </w:r>
      <w:r w:rsidR="008019B1">
        <w:t xml:space="preserve"> </w:t>
      </w:r>
    </w:p>
    <w:p w:rsidR="004A32DD" w:rsidRDefault="003C256B" w:rsidP="004A32DD">
      <w:pPr>
        <w:tabs>
          <w:tab w:val="left" w:pos="3060"/>
        </w:tabs>
        <w:spacing w:line="240" w:lineRule="auto"/>
        <w:jc w:val="both"/>
      </w:pPr>
      <w:proofErr w:type="spellStart"/>
      <w:r>
        <w:t>Northon</w:t>
      </w:r>
      <w:proofErr w:type="spellEnd"/>
      <w:r>
        <w:t xml:space="preserve"> eşdeğer devresi ise akım kaynağı ve ona paralel </w:t>
      </w:r>
      <w:r w:rsidR="008019B1">
        <w:t>bir direnç ile oluşturulur</w:t>
      </w:r>
      <w:r w:rsidR="006A033C">
        <w:t xml:space="preserve">. </w:t>
      </w:r>
    </w:p>
    <w:p w:rsidR="008019B1" w:rsidRDefault="006A033C" w:rsidP="004A32DD">
      <w:pPr>
        <w:tabs>
          <w:tab w:val="left" w:pos="3060"/>
        </w:tabs>
        <w:spacing w:line="240" w:lineRule="auto"/>
        <w:jc w:val="both"/>
      </w:pPr>
      <w:proofErr w:type="spellStart"/>
      <w:r>
        <w:t>Thevenin</w:t>
      </w:r>
      <w:proofErr w:type="spellEnd"/>
      <w:r>
        <w:t xml:space="preserve"> gerilimi ( </w:t>
      </w:r>
      <w:proofErr w:type="spellStart"/>
      <w:r>
        <w:t>Vth</w:t>
      </w:r>
      <w:proofErr w:type="spellEnd"/>
      <w:r>
        <w:t xml:space="preserve"> ), eşdeğeri bulunacak devrenin uçları arasında ölçülen veya hesaplanan açık devre gerilimidir. </w:t>
      </w:r>
    </w:p>
    <w:p w:rsidR="008019B1" w:rsidRDefault="008019B1" w:rsidP="004A32DD">
      <w:pPr>
        <w:tabs>
          <w:tab w:val="left" w:pos="3060"/>
        </w:tabs>
        <w:spacing w:line="240" w:lineRule="auto"/>
        <w:jc w:val="both"/>
      </w:pPr>
      <w:proofErr w:type="spellStart"/>
      <w:r>
        <w:t>Northon</w:t>
      </w:r>
      <w:proofErr w:type="spellEnd"/>
      <w:r>
        <w:t xml:space="preserve"> akımı (IN) eşdeğeri bulunacak devrenin uçlarının kısa devre edilmesiyle ölçülen kısa devre akımıdır.</w:t>
      </w:r>
    </w:p>
    <w:p w:rsidR="00714988" w:rsidRDefault="008019B1" w:rsidP="004A32DD">
      <w:pPr>
        <w:tabs>
          <w:tab w:val="left" w:pos="3060"/>
        </w:tabs>
        <w:spacing w:line="240" w:lineRule="auto"/>
        <w:jc w:val="both"/>
      </w:pPr>
      <w:r>
        <w:t xml:space="preserve"> </w:t>
      </w:r>
      <w:proofErr w:type="spellStart"/>
      <w:r w:rsidR="006A033C">
        <w:t>Thevenin</w:t>
      </w:r>
      <w:proofErr w:type="spellEnd"/>
      <w:r w:rsidR="006A033C">
        <w:t xml:space="preserve"> direnci</w:t>
      </w:r>
      <w:r>
        <w:t xml:space="preserve"> ve </w:t>
      </w:r>
      <w:proofErr w:type="spellStart"/>
      <w:r>
        <w:t>northon</w:t>
      </w:r>
      <w:proofErr w:type="spellEnd"/>
      <w:r>
        <w:t xml:space="preserve"> direnci eşit olup</w:t>
      </w:r>
      <w:r w:rsidR="006A033C" w:rsidRPr="00261C47">
        <w:t xml:space="preserve"> </w:t>
      </w:r>
      <w:r w:rsidR="006A033C">
        <w:t>(</w:t>
      </w:r>
      <w:proofErr w:type="spellStart"/>
      <w:r w:rsidR="006A033C">
        <w:t>Rth</w:t>
      </w:r>
      <w:proofErr w:type="spellEnd"/>
      <w:r>
        <w:t>=RN</w:t>
      </w:r>
      <w:r w:rsidR="006A033C">
        <w:t>) ise, kaynakların etkisi yok edildiğinde ( gerilim kaynakları kısa devre, akım kaynakları açık devre ) çıkış uçları arasında ölçülen veya hesaplanan dirençtir.</w:t>
      </w:r>
      <w:r w:rsidR="003C256B">
        <w:t xml:space="preserve"> </w:t>
      </w:r>
    </w:p>
    <w:p w:rsidR="00595AC5" w:rsidRPr="00595AC5" w:rsidRDefault="00595AC5" w:rsidP="00595AC5">
      <w:pPr>
        <w:pStyle w:val="Default"/>
        <w:rPr>
          <w:b/>
          <w:bCs/>
          <w:sz w:val="22"/>
          <w:szCs w:val="22"/>
        </w:rPr>
      </w:pPr>
      <w:r w:rsidRPr="00595AC5">
        <w:rPr>
          <w:b/>
          <w:bCs/>
          <w:sz w:val="22"/>
          <w:szCs w:val="22"/>
        </w:rPr>
        <w:t xml:space="preserve">Gerekli Araçlar: </w:t>
      </w:r>
    </w:p>
    <w:p w:rsidR="00595AC5" w:rsidRDefault="00595AC5" w:rsidP="00595AC5">
      <w:pPr>
        <w:pStyle w:val="Default"/>
        <w:rPr>
          <w:b/>
          <w:bCs/>
          <w:sz w:val="23"/>
          <w:szCs w:val="23"/>
        </w:rPr>
      </w:pPr>
    </w:p>
    <w:p w:rsidR="00595AC5" w:rsidRDefault="00EA137E" w:rsidP="004A32DD">
      <w:pPr>
        <w:tabs>
          <w:tab w:val="left" w:pos="3060"/>
        </w:tabs>
        <w:spacing w:line="240" w:lineRule="auto"/>
        <w:jc w:val="both"/>
      </w:pPr>
      <w:r>
        <w:t>R1=1K</w:t>
      </w:r>
      <w:r w:rsidR="00595AC5">
        <w:t>ohm,</w:t>
      </w:r>
      <w:r w:rsidR="00595AC5" w:rsidRPr="00595AC5">
        <w:t xml:space="preserve"> </w:t>
      </w:r>
      <w:r>
        <w:t>R2=1K</w:t>
      </w:r>
      <w:r w:rsidR="00595AC5">
        <w:t>ohm,</w:t>
      </w:r>
      <w:r w:rsidR="00595AC5" w:rsidRPr="00595AC5">
        <w:t xml:space="preserve"> </w:t>
      </w:r>
      <w:r>
        <w:t>R3=3.3K</w:t>
      </w:r>
      <w:r w:rsidR="00595AC5">
        <w:t>ohm,</w:t>
      </w:r>
      <w:r w:rsidR="00595AC5" w:rsidRPr="00595AC5">
        <w:t xml:space="preserve"> </w:t>
      </w:r>
      <w:r>
        <w:t>R4=2.2K</w:t>
      </w:r>
      <w:r w:rsidR="00595AC5">
        <w:t>ohm, 5</w:t>
      </w:r>
      <w:r>
        <w:t>K</w:t>
      </w:r>
      <w:r w:rsidR="00595AC5">
        <w:t xml:space="preserve">ohm </w:t>
      </w:r>
      <w:proofErr w:type="spellStart"/>
      <w:r w:rsidR="00595AC5">
        <w:t>potansiyometre</w:t>
      </w:r>
      <w:proofErr w:type="spellEnd"/>
    </w:p>
    <w:p w:rsidR="006A033C" w:rsidRDefault="008019B1" w:rsidP="006A033C">
      <w:pPr>
        <w:tabs>
          <w:tab w:val="left" w:pos="3060"/>
        </w:tabs>
        <w:spacing w:line="360" w:lineRule="auto"/>
        <w:jc w:val="both"/>
      </w:pPr>
      <w:r>
        <w:rPr>
          <w:noProof/>
          <w:lang w:eastAsia="tr-TR"/>
        </w:rPr>
        <mc:AlternateContent>
          <mc:Choice Requires="wpc">
            <w:drawing>
              <wp:anchor distT="0" distB="0" distL="114300" distR="114300" simplePos="0" relativeHeight="251658240" behindDoc="0" locked="0" layoutInCell="1" allowOverlap="1" wp14:anchorId="49956267" wp14:editId="02ECDEEA">
                <wp:simplePos x="0" y="0"/>
                <wp:positionH relativeFrom="column">
                  <wp:posOffset>189865</wp:posOffset>
                </wp:positionH>
                <wp:positionV relativeFrom="paragraph">
                  <wp:posOffset>38100</wp:posOffset>
                </wp:positionV>
                <wp:extent cx="5389880" cy="2967355"/>
                <wp:effectExtent l="0" t="0" r="0" b="0"/>
                <wp:wrapNone/>
                <wp:docPr id="328" name="Tuval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24" name="Picture 327"/>
                          <pic:cNvPicPr>
                            <a:picLocks noChangeAspect="1" noChangeArrowheads="1"/>
                          </pic:cNvPicPr>
                        </pic:nvPicPr>
                        <pic:blipFill>
                          <a:blip r:embed="rId26">
                            <a:lum bright="-100000"/>
                            <a:extLst>
                              <a:ext uri="{28A0092B-C50C-407E-A947-70E740481C1C}">
                                <a14:useLocalDpi xmlns:a14="http://schemas.microsoft.com/office/drawing/2010/main" val="0"/>
                              </a:ext>
                            </a:extLst>
                          </a:blip>
                          <a:srcRect l="12808" b="19441"/>
                          <a:stretch>
                            <a:fillRect/>
                          </a:stretch>
                        </pic:blipFill>
                        <pic:spPr bwMode="auto">
                          <a:xfrm>
                            <a:off x="554392" y="21"/>
                            <a:ext cx="4689566" cy="1554830"/>
                          </a:xfrm>
                          <a:prstGeom prst="rect">
                            <a:avLst/>
                          </a:prstGeom>
                          <a:noFill/>
                          <a:ln>
                            <a:noFill/>
                          </a:ln>
                          <a:effectLst/>
                          <a:extLst>
                            <a:ext uri="{909E8E84-426E-40DD-AFC4-6F175D3DCCD1}">
                              <a14:hiddenFill xmlns:a14="http://schemas.microsoft.com/office/drawing/2010/main">
                                <a:solidFill>
                                  <a:srgbClr val="FF3300"/>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66CC"/>
                                  </a:outerShdw>
                                </a:effectLst>
                              </a14:hiddenEffects>
                            </a:ext>
                          </a:extLst>
                        </pic:spPr>
                      </pic:pic>
                      <pic:pic xmlns:pic="http://schemas.openxmlformats.org/drawingml/2006/picture">
                        <pic:nvPicPr>
                          <pic:cNvPr id="326" name="Picture 329"/>
                          <pic:cNvPicPr>
                            <a:picLocks noChangeAspect="1" noChangeArrowheads="1"/>
                          </pic:cNvPicPr>
                        </pic:nvPicPr>
                        <pic:blipFill>
                          <a:blip r:embed="rId27">
                            <a:lum bright="-100000"/>
                            <a:extLst>
                              <a:ext uri="{28A0092B-C50C-407E-A947-70E740481C1C}">
                                <a14:useLocalDpi xmlns:a14="http://schemas.microsoft.com/office/drawing/2010/main" val="0"/>
                              </a:ext>
                            </a:extLst>
                          </a:blip>
                          <a:srcRect l="19109"/>
                          <a:stretch>
                            <a:fillRect/>
                          </a:stretch>
                        </pic:blipFill>
                        <pic:spPr bwMode="auto">
                          <a:xfrm>
                            <a:off x="554392" y="1418772"/>
                            <a:ext cx="2408814" cy="1548583"/>
                          </a:xfrm>
                          <a:prstGeom prst="rect">
                            <a:avLst/>
                          </a:prstGeom>
                          <a:noFill/>
                          <a:ln>
                            <a:noFill/>
                          </a:ln>
                          <a:effectLst/>
                          <a:extLst>
                            <a:ext uri="{909E8E84-426E-40DD-AFC4-6F175D3DCCD1}">
                              <a14:hiddenFill xmlns:a14="http://schemas.microsoft.com/office/drawing/2010/main">
                                <a:solidFill>
                                  <a:srgbClr val="FF3300"/>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66CC"/>
                                  </a:outerShdw>
                                </a:effectLst>
                              </a14:hiddenEffects>
                            </a:ext>
                          </a:extLst>
                        </pic:spPr>
                      </pic:pic>
                      <pic:pic xmlns:pic="http://schemas.openxmlformats.org/drawingml/2006/picture">
                        <pic:nvPicPr>
                          <pic:cNvPr id="327" name="Picture 3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963206" y="1554851"/>
                            <a:ext cx="2256389" cy="1352434"/>
                          </a:xfrm>
                          <a:prstGeom prst="rect">
                            <a:avLst/>
                          </a:prstGeom>
                          <a:noFill/>
                          <a:extLst>
                            <a:ext uri="{909E8E84-426E-40DD-AFC4-6F175D3DCCD1}">
                              <a14:hiddenFill xmlns:a14="http://schemas.microsoft.com/office/drawing/2010/main">
                                <a:solidFill>
                                  <a:srgbClr val="FFFFFF"/>
                                </a:solidFill>
                              </a14:hiddenFill>
                            </a:ext>
                          </a:extLst>
                        </pic:spPr>
                      </pic:pic>
                      <wps:wsp>
                        <wps:cNvPr id="6" name="Metin Kutusu 6"/>
                        <wps:cNvSpPr txBox="1"/>
                        <wps:spPr>
                          <a:xfrm>
                            <a:off x="1294765" y="197802"/>
                            <a:ext cx="361315" cy="288290"/>
                          </a:xfrm>
                          <a:prstGeom prst="rect">
                            <a:avLst/>
                          </a:prstGeom>
                          <a:noFill/>
                        </wps:spPr>
                        <wps:txbx>
                          <w:txbxContent>
                            <w:p w:rsidR="00D4724C" w:rsidRPr="00D4724C" w:rsidRDefault="00D4724C" w:rsidP="00D4724C">
                              <w:pPr>
                                <w:pStyle w:val="NormalWeb"/>
                                <w:spacing w:before="0" w:beforeAutospacing="0" w:after="0" w:afterAutospacing="0"/>
                                <w:jc w:val="center"/>
                              </w:pPr>
                              <w:r w:rsidRPr="00D4724C">
                                <w:rPr>
                                  <w:shadow/>
                                  <w:color w:val="000000" w:themeColor="text1"/>
                                  <w14:shadow w14:blurRad="38100" w14:dist="19050" w14:dir="2700000" w14:sx="100000" w14:sy="100000" w14:kx="0" w14:ky="0" w14:algn="tl">
                                    <w14:schemeClr w14:val="dk1">
                                      <w14:alpha w14:val="60000"/>
                                    </w14:schemeClr>
                                  </w14:shadow>
                                </w:rPr>
                                <w:t>R1</w:t>
                              </w:r>
                            </w:p>
                          </w:txbxContent>
                        </wps:txbx>
                        <wps:bodyPr wrap="none" lIns="91440" tIns="45720" rIns="91440" bIns="45720" anchor="ctr">
                          <a:spAutoFit/>
                        </wps:bodyPr>
                      </wps:wsp>
                      <wps:wsp>
                        <wps:cNvPr id="23" name="Metin Kutusu 6"/>
                        <wps:cNvSpPr txBox="1"/>
                        <wps:spPr>
                          <a:xfrm>
                            <a:off x="2246925" y="513692"/>
                            <a:ext cx="361315" cy="288290"/>
                          </a:xfrm>
                          <a:prstGeom prst="rect">
                            <a:avLst/>
                          </a:prstGeom>
                          <a:noFill/>
                        </wps:spPr>
                        <wps:txbx>
                          <w:txbxContent>
                            <w:p w:rsidR="00D4724C" w:rsidRDefault="00927FB2" w:rsidP="00D4724C">
                              <w:pPr>
                                <w:pStyle w:val="NormalWeb"/>
                                <w:spacing w:before="0" w:beforeAutospacing="0" w:after="0" w:afterAutospacing="0"/>
                                <w:jc w:val="center"/>
                              </w:pPr>
                              <w:r>
                                <w:rPr>
                                  <w:rFonts w:eastAsia="Times New Roman"/>
                                  <w:shadow/>
                                  <w:color w:val="000000"/>
                                  <w14:shadow w14:blurRad="38100" w14:dist="19050" w14:dir="2700000" w14:sx="100000" w14:sy="100000" w14:kx="0" w14:ky="0" w14:algn="tl">
                                    <w14:schemeClr w14:val="dk1">
                                      <w14:alpha w14:val="60000"/>
                                    </w14:schemeClr>
                                  </w14:shadow>
                                </w:rPr>
                                <w:t>R4</w:t>
                              </w:r>
                            </w:p>
                          </w:txbxContent>
                        </wps:txbx>
                        <wps:bodyPr wrap="none" lIns="91440" tIns="45720" rIns="91440" bIns="45720" anchor="ctr">
                          <a:spAutoFit/>
                        </wps:bodyPr>
                      </wps:wsp>
                      <wps:wsp>
                        <wps:cNvPr id="24" name="Metin Kutusu 6"/>
                        <wps:cNvSpPr txBox="1"/>
                        <wps:spPr>
                          <a:xfrm>
                            <a:off x="2542200" y="197802"/>
                            <a:ext cx="361315" cy="288290"/>
                          </a:xfrm>
                          <a:prstGeom prst="rect">
                            <a:avLst/>
                          </a:prstGeom>
                          <a:noFill/>
                        </wps:spPr>
                        <wps:txbx>
                          <w:txbxContent>
                            <w:p w:rsidR="00D4724C" w:rsidRDefault="00927FB2" w:rsidP="00D4724C">
                              <w:pPr>
                                <w:pStyle w:val="NormalWeb"/>
                                <w:spacing w:before="0" w:beforeAutospacing="0" w:after="0" w:afterAutospacing="0"/>
                                <w:jc w:val="center"/>
                              </w:pPr>
                              <w:r>
                                <w:rPr>
                                  <w:rFonts w:eastAsia="Times New Roman"/>
                                  <w:shadow/>
                                  <w:color w:val="000000"/>
                                  <w14:shadow w14:blurRad="38100" w14:dist="19050" w14:dir="2700000" w14:sx="100000" w14:sy="100000" w14:kx="0" w14:ky="0" w14:algn="tl">
                                    <w14:schemeClr w14:val="dk1">
                                      <w14:alpha w14:val="60000"/>
                                    </w14:schemeClr>
                                  </w14:shadow>
                                </w:rPr>
                                <w:t>R2</w:t>
                              </w:r>
                            </w:p>
                          </w:txbxContent>
                        </wps:txbx>
                        <wps:bodyPr wrap="none" lIns="91440" tIns="45720" rIns="91440" bIns="45720" anchor="ctr">
                          <a:spAutoFit/>
                        </wps:bodyPr>
                      </wps:wsp>
                      <wps:wsp>
                        <wps:cNvPr id="28" name="Metin Kutusu 6"/>
                        <wps:cNvSpPr txBox="1"/>
                        <wps:spPr>
                          <a:xfrm>
                            <a:off x="3532800" y="513692"/>
                            <a:ext cx="361315" cy="288290"/>
                          </a:xfrm>
                          <a:prstGeom prst="rect">
                            <a:avLst/>
                          </a:prstGeom>
                          <a:noFill/>
                        </wps:spPr>
                        <wps:txbx>
                          <w:txbxContent>
                            <w:p w:rsidR="00D4724C" w:rsidRDefault="00D4724C" w:rsidP="00D4724C">
                              <w:pPr>
                                <w:pStyle w:val="NormalWeb"/>
                                <w:spacing w:before="0" w:beforeAutospacing="0" w:after="0" w:afterAutospacing="0"/>
                                <w:jc w:val="center"/>
                              </w:pPr>
                              <w:r>
                                <w:rPr>
                                  <w:rFonts w:eastAsia="Times New Roman"/>
                                  <w:shadow/>
                                  <w:color w:val="000000"/>
                                  <w14:shadow w14:blurRad="38100" w14:dist="19050" w14:dir="2700000" w14:sx="100000" w14:sy="100000" w14:kx="0" w14:ky="0" w14:algn="tl">
                                    <w14:schemeClr w14:val="dk1">
                                      <w14:alpha w14:val="60000"/>
                                    </w14:schemeClr>
                                  </w14:shadow>
                                </w:rPr>
                                <w:t>R</w:t>
                              </w:r>
                              <w:r w:rsidR="00927FB2">
                                <w:rPr>
                                  <w:rFonts w:eastAsia="Times New Roman"/>
                                  <w:shadow/>
                                  <w:color w:val="000000"/>
                                  <w14:shadow w14:blurRad="38100" w14:dist="19050" w14:dir="2700000" w14:sx="100000" w14:sy="100000" w14:kx="0" w14:ky="0" w14:algn="tl">
                                    <w14:schemeClr w14:val="dk1">
                                      <w14:alpha w14:val="60000"/>
                                    </w14:schemeClr>
                                  </w14:shadow>
                                </w:rPr>
                                <w:t>5</w:t>
                              </w:r>
                            </w:p>
                          </w:txbxContent>
                        </wps:txbx>
                        <wps:bodyPr wrap="none" lIns="91440" tIns="45720" rIns="91440" bIns="45720" anchor="ctr">
                          <a:spAutoFit/>
                        </wps:bodyPr>
                      </wps:wsp>
                      <wps:wsp>
                        <wps:cNvPr id="29" name="Metin Kutusu 6"/>
                        <wps:cNvSpPr txBox="1"/>
                        <wps:spPr>
                          <a:xfrm>
                            <a:off x="3774549" y="180000"/>
                            <a:ext cx="361315" cy="288290"/>
                          </a:xfrm>
                          <a:prstGeom prst="rect">
                            <a:avLst/>
                          </a:prstGeom>
                          <a:noFill/>
                        </wps:spPr>
                        <wps:txbx>
                          <w:txbxContent>
                            <w:p w:rsidR="00D4724C" w:rsidRDefault="00927FB2" w:rsidP="00D4724C">
                              <w:pPr>
                                <w:pStyle w:val="NormalWeb"/>
                                <w:spacing w:before="0" w:beforeAutospacing="0" w:after="0" w:afterAutospacing="0"/>
                                <w:jc w:val="center"/>
                              </w:pPr>
                              <w:r>
                                <w:rPr>
                                  <w:rFonts w:eastAsia="Times New Roman"/>
                                  <w:shadow/>
                                  <w:color w:val="000000"/>
                                  <w14:shadow w14:blurRad="38100" w14:dist="19050" w14:dir="2700000" w14:sx="100000" w14:sy="100000" w14:kx="0" w14:ky="0" w14:algn="tl">
                                    <w14:schemeClr w14:val="dk1">
                                      <w14:alpha w14:val="60000"/>
                                    </w14:schemeClr>
                                  </w14:shadow>
                                </w:rPr>
                                <w:t>R3</w:t>
                              </w:r>
                            </w:p>
                          </w:txbxContent>
                        </wps:txbx>
                        <wps:bodyPr wrap="none" lIns="91440" tIns="45720" rIns="91440" bIns="45720" anchor="ctr">
                          <a:spAutoFit/>
                        </wps:bodyPr>
                      </wps:wsp>
                    </wpc:wpc>
                  </a:graphicData>
                </a:graphic>
                <wp14:sizeRelH relativeFrom="page">
                  <wp14:pctWidth>0</wp14:pctWidth>
                </wp14:sizeRelH>
                <wp14:sizeRelV relativeFrom="page">
                  <wp14:pctHeight>0</wp14:pctHeight>
                </wp14:sizeRelV>
              </wp:anchor>
            </w:drawing>
          </mc:Choice>
          <mc:Fallback>
            <w:pict>
              <v:group w14:anchorId="49956267" id="Tuval 328" o:spid="_x0000_s1027" editas="canvas" style="position:absolute;left:0;text-align:left;margin-left:14.95pt;margin-top:3pt;width:424.4pt;height:233.65pt;z-index:251658240" coordsize="53898,2967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3898;height:29673;visibility:visible;mso-wrap-style:square">
                  <v:fill o:detectmouseclick="t"/>
                  <v:path o:connecttype="none"/>
                </v:shape>
                <v:shape id="Picture 327" o:spid="_x0000_s1029" type="#_x0000_t75" style="position:absolute;left:5543;width:46896;height:1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" fillcolor="#f30" strokeweight="1pt">
                  <v:stroke startarrowwidth="narrow" startarrowlength="short" endarrowwidth="narrow" endarrowlength="short"/>
                  <v:imagedata r:id="rId29" o:title="" cropbottom="12741f" cropleft="8394f" blacklevel="-.5"/>
                  <v:shadow color="#f6c"/>
                </v:shape>
                <v:shape id="Picture 329" o:spid="_x0000_s1030" type="#_x0000_t75" style="position:absolute;left:5543;top:14187;width:24089;height:1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" fillcolor="#f30" strokeweight="1pt">
                  <v:stroke startarrowwidth="narrow" startarrowlength="short" endarrowwidth="narrow" endarrowlength="short"/>
                  <v:imagedata r:id="rId30" o:title="" cropleft="12523f" blacklevel="-.5"/>
                  <v:shadow color="#f6c"/>
                </v:shape>
                <v:shape id="Picture 330" o:spid="_x0000_s1031" type="#_x0000_t75" style="position:absolute;left:29632;top:15548;width:22563;height:1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">
                  <v:imagedata r:id="rId31" o:title=""/>
                </v:shape>
                <v:shape id="Metin Kutusu 6" o:spid="_x0000_s1032" type="#_x0000_t202" style="position:absolute;left:12947;top:1978;width:3613;height:28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" filled="f" stroked="f">
                  <v:textbox style="mso-fit-shape-to-text:t">
                    <w:txbxContent>
                      <w:p w:rsidR="00D4724C" w:rsidRPr="00D4724C" w:rsidRDefault="00D4724C" w:rsidP="00D4724C">
                        <w:pPr>
                          <w:pStyle w:val="NormalWeb"/>
                          <w:spacing w:before="0" w:beforeAutospacing="0" w:after="0" w:afterAutospacing="0"/>
                          <w:jc w:val="center"/>
                        </w:pPr>
                        <w:r w:rsidRPr="00D4724C">
                          <w:rPr>
                            <w:shadow/>
                            <w:color w:val="000000" w:themeColor="text1"/>
                            <w14:shadow w14:blurRad="38100" w14:dist="19050" w14:dir="2700000" w14:sx="100000" w14:sy="100000" w14:kx="0" w14:ky="0" w14:algn="tl">
                              <w14:schemeClr w14:val="dk1">
                                <w14:alpha w14:val="60000"/>
                              </w14:schemeClr>
                            </w14:shadow>
                          </w:rPr>
                          <w:t>R1</w:t>
                        </w:r>
                      </w:p>
                    </w:txbxContent>
                  </v:textbox>
                </v:shape>
                <v:shape id="Metin Kutusu 6" o:spid="_x0000_s1033" type="#_x0000_t202" style="position:absolute;left:22469;top:5136;width:3613;height:28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" filled="f" stroked="f">
                  <v:textbox style="mso-fit-shape-to-text:t">
                    <w:txbxContent>
                      <w:p w:rsidR="00D4724C" w:rsidRDefault="00927FB2" w:rsidP="00D4724C">
                        <w:pPr>
                          <w:pStyle w:val="NormalWeb"/>
                          <w:spacing w:before="0" w:beforeAutospacing="0" w:after="0" w:afterAutospacing="0"/>
                          <w:jc w:val="center"/>
                        </w:pPr>
                        <w:r>
                          <w:rPr>
                            <w:rFonts w:eastAsia="Times New Roman"/>
                            <w:shadow/>
                            <w:color w:val="000000"/>
                            <w14:shadow w14:blurRad="38100" w14:dist="19050" w14:dir="2700000" w14:sx="100000" w14:sy="100000" w14:kx="0" w14:ky="0" w14:algn="tl">
                              <w14:schemeClr w14:val="dk1">
                                <w14:alpha w14:val="60000"/>
                              </w14:schemeClr>
                            </w14:shadow>
                          </w:rPr>
                          <w:t>R4</w:t>
                        </w:r>
                      </w:p>
                    </w:txbxContent>
                  </v:textbox>
                </v:shape>
                <v:shape id="Metin Kutusu 6" o:spid="_x0000_s1034" type="#_x0000_t202" style="position:absolute;left:25422;top:1978;width:3613;height:28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" filled="f" stroked="f">
                  <v:textbox style="mso-fit-shape-to-text:t">
                    <w:txbxContent>
                      <w:p w:rsidR="00D4724C" w:rsidRDefault="00927FB2" w:rsidP="00D4724C">
                        <w:pPr>
                          <w:pStyle w:val="NormalWeb"/>
                          <w:spacing w:before="0" w:beforeAutospacing="0" w:after="0" w:afterAutospacing="0"/>
                          <w:jc w:val="center"/>
                        </w:pPr>
                        <w:r>
                          <w:rPr>
                            <w:rFonts w:eastAsia="Times New Roman"/>
                            <w:shadow/>
                            <w:color w:val="000000"/>
                            <w14:shadow w14:blurRad="38100" w14:dist="19050" w14:dir="2700000" w14:sx="100000" w14:sy="100000" w14:kx="0" w14:ky="0" w14:algn="tl">
                              <w14:schemeClr w14:val="dk1">
                                <w14:alpha w14:val="60000"/>
                              </w14:schemeClr>
                            </w14:shadow>
                          </w:rPr>
                          <w:t>R2</w:t>
                        </w:r>
                      </w:p>
                    </w:txbxContent>
                  </v:textbox>
                </v:shape>
                <v:shape id="Metin Kutusu 6" o:spid="_x0000_s1035" type="#_x0000_t202" style="position:absolute;left:35328;top:5136;width:3613;height:28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" filled="f" stroked="f">
                  <v:textbox style="mso-fit-shape-to-text:t">
                    <w:txbxContent>
                      <w:p w:rsidR="00D4724C" w:rsidRDefault="00D4724C" w:rsidP="00D4724C">
                        <w:pPr>
                          <w:pStyle w:val="NormalWeb"/>
                          <w:spacing w:before="0" w:beforeAutospacing="0" w:after="0" w:afterAutospacing="0"/>
                          <w:jc w:val="center"/>
                        </w:pPr>
                        <w:r>
                          <w:rPr>
                            <w:rFonts w:eastAsia="Times New Roman"/>
                            <w:shadow/>
                            <w:color w:val="000000"/>
                            <w14:shadow w14:blurRad="38100" w14:dist="19050" w14:dir="2700000" w14:sx="100000" w14:sy="100000" w14:kx="0" w14:ky="0" w14:algn="tl">
                              <w14:schemeClr w14:val="dk1">
                                <w14:alpha w14:val="60000"/>
                              </w14:schemeClr>
                            </w14:shadow>
                          </w:rPr>
                          <w:t>R</w:t>
                        </w:r>
                        <w:r w:rsidR="00927FB2">
                          <w:rPr>
                            <w:rFonts w:eastAsia="Times New Roman"/>
                            <w:shadow/>
                            <w:color w:val="000000"/>
                            <w14:shadow w14:blurRad="38100" w14:dist="19050" w14:dir="2700000" w14:sx="100000" w14:sy="100000" w14:kx="0" w14:ky="0" w14:algn="tl">
                              <w14:schemeClr w14:val="dk1">
                                <w14:alpha w14:val="60000"/>
                              </w14:schemeClr>
                            </w14:shadow>
                          </w:rPr>
                          <w:t>5</w:t>
                        </w:r>
                      </w:p>
                    </w:txbxContent>
                  </v:textbox>
                </v:shape>
                <v:shape id="Metin Kutusu 6" o:spid="_x0000_s1036" type="#_x0000_t202" style="position:absolute;left:37745;top:1800;width:3613;height:28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" filled="f" stroked="f">
                  <v:textbox style="mso-fit-shape-to-text:t">
                    <w:txbxContent>
                      <w:p w:rsidR="00D4724C" w:rsidRDefault="00927FB2" w:rsidP="00D4724C">
                        <w:pPr>
                          <w:pStyle w:val="NormalWeb"/>
                          <w:spacing w:before="0" w:beforeAutospacing="0" w:after="0" w:afterAutospacing="0"/>
                          <w:jc w:val="center"/>
                        </w:pPr>
                        <w:r>
                          <w:rPr>
                            <w:rFonts w:eastAsia="Times New Roman"/>
                            <w:shadow/>
                            <w:color w:val="000000"/>
                            <w14:shadow w14:blurRad="38100" w14:dist="19050" w14:dir="2700000" w14:sx="100000" w14:sy="100000" w14:kx="0" w14:ky="0" w14:algn="tl">
                              <w14:schemeClr w14:val="dk1">
                                <w14:alpha w14:val="60000"/>
                              </w14:schemeClr>
                            </w14:shadow>
                          </w:rPr>
                          <w:t>R3</w:t>
                        </w:r>
                      </w:p>
                    </w:txbxContent>
                  </v:textbox>
                </v:shape>
              </v:group>
            </w:pict>
          </mc:Fallback>
        </mc:AlternateContent>
      </w:r>
    </w:p>
    <w:p w:rsidR="006A033C" w:rsidRDefault="006A033C" w:rsidP="006A033C">
      <w:pPr>
        <w:tabs>
          <w:tab w:val="left" w:pos="3060"/>
        </w:tabs>
        <w:spacing w:line="360" w:lineRule="auto"/>
        <w:jc w:val="both"/>
      </w:pPr>
    </w:p>
    <w:p w:rsidR="006A033C" w:rsidRDefault="006A033C" w:rsidP="006A033C">
      <w:pPr>
        <w:tabs>
          <w:tab w:val="left" w:pos="3060"/>
        </w:tabs>
        <w:spacing w:line="360" w:lineRule="auto"/>
        <w:jc w:val="both"/>
      </w:pPr>
    </w:p>
    <w:p w:rsidR="006A033C" w:rsidRDefault="006A033C" w:rsidP="006A033C">
      <w:pPr>
        <w:tabs>
          <w:tab w:val="left" w:pos="3060"/>
        </w:tabs>
        <w:spacing w:line="360" w:lineRule="auto"/>
        <w:jc w:val="both"/>
      </w:pPr>
    </w:p>
    <w:p w:rsidR="006A033C" w:rsidRDefault="006A033C" w:rsidP="006A033C">
      <w:pPr>
        <w:tabs>
          <w:tab w:val="left" w:pos="3060"/>
        </w:tabs>
        <w:spacing w:line="360" w:lineRule="auto"/>
        <w:jc w:val="both"/>
      </w:pPr>
    </w:p>
    <w:p w:rsidR="006A033C" w:rsidRDefault="006A033C" w:rsidP="006A033C">
      <w:pPr>
        <w:tabs>
          <w:tab w:val="left" w:pos="3060"/>
        </w:tabs>
        <w:spacing w:line="360" w:lineRule="auto"/>
        <w:jc w:val="both"/>
      </w:pPr>
    </w:p>
    <w:p w:rsidR="006A033C" w:rsidRDefault="006A033C" w:rsidP="006A033C">
      <w:pPr>
        <w:tabs>
          <w:tab w:val="left" w:pos="3060"/>
        </w:tabs>
        <w:spacing w:line="360" w:lineRule="auto"/>
        <w:jc w:val="both"/>
      </w:pPr>
    </w:p>
    <w:p w:rsidR="00BC28F6" w:rsidRDefault="00BC28F6" w:rsidP="006A033C">
      <w:pPr>
        <w:tabs>
          <w:tab w:val="left" w:pos="3060"/>
        </w:tabs>
        <w:spacing w:line="360" w:lineRule="auto"/>
        <w:jc w:val="both"/>
      </w:pPr>
    </w:p>
    <w:p w:rsidR="00BC28F6" w:rsidRDefault="00BC28F6" w:rsidP="006A033C">
      <w:pPr>
        <w:tabs>
          <w:tab w:val="left" w:pos="3060"/>
        </w:tabs>
        <w:spacing w:line="360" w:lineRule="auto"/>
        <w:jc w:val="both"/>
      </w:pPr>
    </w:p>
    <w:p w:rsidR="00BC28F6" w:rsidRPr="007A0D7D" w:rsidRDefault="007A0D7D" w:rsidP="006A033C">
      <w:pPr>
        <w:tabs>
          <w:tab w:val="left" w:pos="3060"/>
        </w:tabs>
        <w:spacing w:line="360" w:lineRule="auto"/>
        <w:jc w:val="both"/>
        <w:rPr>
          <w:b/>
        </w:rPr>
      </w:pPr>
      <w:r>
        <w:tab/>
      </w:r>
      <w:r>
        <w:tab/>
      </w:r>
      <w:r>
        <w:tab/>
      </w:r>
      <w:r w:rsidRPr="007A0D7D">
        <w:rPr>
          <w:b/>
        </w:rPr>
        <w:t>Şekil-1</w:t>
      </w:r>
    </w:p>
    <w:p w:rsidR="004A32DD" w:rsidRDefault="004A32DD" w:rsidP="00927FB2">
      <w:pPr>
        <w:tabs>
          <w:tab w:val="left" w:pos="3060"/>
        </w:tabs>
        <w:jc w:val="both"/>
        <w:rPr>
          <w:b/>
          <w:bCs/>
          <w:sz w:val="24"/>
          <w:szCs w:val="24"/>
        </w:rPr>
      </w:pPr>
    </w:p>
    <w:p w:rsidR="00595AC5" w:rsidRDefault="00595AC5" w:rsidP="00927FB2">
      <w:pPr>
        <w:tabs>
          <w:tab w:val="left" w:pos="3060"/>
        </w:tabs>
        <w:jc w:val="both"/>
        <w:rPr>
          <w:b/>
          <w:bCs/>
          <w:sz w:val="24"/>
          <w:szCs w:val="24"/>
        </w:rPr>
      </w:pPr>
    </w:p>
    <w:p w:rsidR="00927FB2" w:rsidRDefault="00927FB2" w:rsidP="00927FB2">
      <w:pPr>
        <w:tabs>
          <w:tab w:val="left" w:pos="3060"/>
        </w:tabs>
        <w:jc w:val="both"/>
        <w:rPr>
          <w:sz w:val="24"/>
          <w:szCs w:val="24"/>
        </w:rPr>
      </w:pPr>
      <w:r w:rsidRPr="00927FB2">
        <w:rPr>
          <w:b/>
          <w:bCs/>
          <w:sz w:val="24"/>
          <w:szCs w:val="24"/>
        </w:rPr>
        <w:lastRenderedPageBreak/>
        <w:t>Ön Çalışma:</w:t>
      </w:r>
      <w:r w:rsidRPr="00927FB2">
        <w:rPr>
          <w:sz w:val="24"/>
          <w:szCs w:val="24"/>
        </w:rPr>
        <w:t xml:space="preserve">  </w:t>
      </w:r>
    </w:p>
    <w:p w:rsidR="00BC28F6" w:rsidRDefault="007A0D7D" w:rsidP="007A0D7D">
      <w:pPr>
        <w:tabs>
          <w:tab w:val="left" w:pos="3060"/>
        </w:tabs>
        <w:jc w:val="center"/>
        <w:rPr>
          <w:sz w:val="24"/>
          <w:szCs w:val="24"/>
        </w:rPr>
      </w:pPr>
      <w:r>
        <w:rPr>
          <w:noProof/>
          <w:sz w:val="24"/>
          <w:szCs w:val="24"/>
          <w:lang w:eastAsia="tr-TR"/>
        </w:rPr>
        <w:drawing>
          <wp:inline distT="0" distB="0" distL="0" distR="0">
            <wp:extent cx="3367952" cy="1645920"/>
            <wp:effectExtent l="0" t="0" r="444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367952" cy="1645920"/>
                    </a:xfrm>
                    <a:prstGeom prst="rect">
                      <a:avLst/>
                    </a:prstGeom>
                    <a:noFill/>
                    <a:ln>
                      <a:noFill/>
                    </a:ln>
                  </pic:spPr>
                </pic:pic>
              </a:graphicData>
            </a:graphic>
          </wp:inline>
        </w:drawing>
      </w:r>
    </w:p>
    <w:p w:rsidR="00BC28F6" w:rsidRPr="007A0D7D" w:rsidRDefault="007A0D7D" w:rsidP="007A0D7D">
      <w:pPr>
        <w:tabs>
          <w:tab w:val="left" w:pos="3060"/>
        </w:tabs>
        <w:jc w:val="center"/>
        <w:rPr>
          <w:b/>
          <w:sz w:val="24"/>
          <w:szCs w:val="24"/>
        </w:rPr>
      </w:pPr>
      <w:r w:rsidRPr="007A0D7D">
        <w:rPr>
          <w:b/>
          <w:sz w:val="24"/>
          <w:szCs w:val="24"/>
        </w:rPr>
        <w:t>Şekil-2</w:t>
      </w:r>
    </w:p>
    <w:p w:rsidR="004C19F8" w:rsidRDefault="004C19F8" w:rsidP="007043C9">
      <w:pPr>
        <w:tabs>
          <w:tab w:val="left" w:pos="3060"/>
        </w:tabs>
        <w:spacing w:line="360" w:lineRule="auto"/>
        <w:jc w:val="both"/>
      </w:pPr>
      <w:r w:rsidRPr="00B6374E">
        <w:t xml:space="preserve">A)   </w:t>
      </w:r>
      <w:r w:rsidR="007A0D7D">
        <w:t>Şekil-2</w:t>
      </w:r>
      <w:r>
        <w:t>.’de verilen devre için,</w:t>
      </w:r>
      <w:r w:rsidR="007A0D7D">
        <w:t>(a-b noktasına göre)</w:t>
      </w:r>
      <w:r>
        <w:t xml:space="preserve"> </w:t>
      </w:r>
      <w:proofErr w:type="spellStart"/>
      <w:r w:rsidR="007A0D7D">
        <w:t>Thevenin</w:t>
      </w:r>
      <w:proofErr w:type="spellEnd"/>
      <w:r w:rsidR="007A0D7D">
        <w:t xml:space="preserve"> gerilimi (</w:t>
      </w:r>
      <w:proofErr w:type="spellStart"/>
      <w:r w:rsidR="007A0D7D">
        <w:t>Vth</w:t>
      </w:r>
      <w:proofErr w:type="spellEnd"/>
      <w:r w:rsidR="007A0D7D">
        <w:t xml:space="preserve">), </w:t>
      </w:r>
      <w:proofErr w:type="spellStart"/>
      <w:r w:rsidR="007A0D7D">
        <w:t>Thevenin</w:t>
      </w:r>
      <w:proofErr w:type="spellEnd"/>
      <w:r w:rsidR="007A0D7D">
        <w:t xml:space="preserve"> direncini ( </w:t>
      </w:r>
      <w:proofErr w:type="spellStart"/>
      <w:r w:rsidR="007A0D7D">
        <w:t>Rth</w:t>
      </w:r>
      <w:proofErr w:type="spellEnd"/>
      <w:r w:rsidR="007A0D7D">
        <w:t xml:space="preserve">); </w:t>
      </w:r>
      <w:proofErr w:type="spellStart"/>
      <w:r w:rsidR="007A0D7D">
        <w:t>Northon</w:t>
      </w:r>
      <w:proofErr w:type="spellEnd"/>
      <w:r w:rsidR="007A0D7D">
        <w:t xml:space="preserve"> akımını (IN), </w:t>
      </w:r>
      <w:proofErr w:type="spellStart"/>
      <w:r w:rsidR="007A0D7D">
        <w:t>Northon</w:t>
      </w:r>
      <w:proofErr w:type="spellEnd"/>
      <w:r w:rsidR="007A0D7D">
        <w:t xml:space="preserve"> direncini (RN) </w:t>
      </w:r>
      <w:r>
        <w:t xml:space="preserve">hesaplayarak, </w:t>
      </w:r>
      <w:proofErr w:type="spellStart"/>
      <w:r>
        <w:t>Thevenin</w:t>
      </w:r>
      <w:proofErr w:type="spellEnd"/>
      <w:r w:rsidR="007A0D7D">
        <w:t xml:space="preserve"> ve </w:t>
      </w:r>
      <w:proofErr w:type="spellStart"/>
      <w:r w:rsidR="007A0D7D">
        <w:t>Northon</w:t>
      </w:r>
      <w:proofErr w:type="spellEnd"/>
      <w:r>
        <w:t xml:space="preserve"> eşdeğer devresini çiziniz. Hesapla</w:t>
      </w:r>
      <w:r w:rsidR="007A3B2C">
        <w:t>yarak</w:t>
      </w:r>
      <w:r>
        <w:t xml:space="preserve"> bu</w:t>
      </w:r>
      <w:r w:rsidR="007A0D7D">
        <w:t xml:space="preserve">lduğunuz değerleri </w:t>
      </w:r>
      <w:r>
        <w:t>Tablo</w:t>
      </w:r>
      <w:r w:rsidR="007A0D7D">
        <w:t xml:space="preserve">-1 </w:t>
      </w:r>
      <w:r>
        <w:t>de uygun yere yazınız.</w:t>
      </w:r>
    </w:p>
    <w:p w:rsidR="004C19F8" w:rsidRDefault="004C19F8" w:rsidP="007043C9">
      <w:pPr>
        <w:tabs>
          <w:tab w:val="left" w:pos="3060"/>
        </w:tabs>
        <w:spacing w:line="360" w:lineRule="auto"/>
        <w:jc w:val="both"/>
      </w:pPr>
      <w:r>
        <w:t xml:space="preserve">B)   Bulduğunuz </w:t>
      </w:r>
      <w:proofErr w:type="spellStart"/>
      <w:r>
        <w:t>Thevenin</w:t>
      </w:r>
      <w:proofErr w:type="spellEnd"/>
      <w:r w:rsidR="007A0D7D">
        <w:t xml:space="preserve"> ve </w:t>
      </w:r>
      <w:proofErr w:type="spellStart"/>
      <w:r w:rsidR="007A0D7D">
        <w:t>Northon</w:t>
      </w:r>
      <w:proofErr w:type="spellEnd"/>
      <w:r>
        <w:t xml:space="preserve"> eşdeğer devresine R</w:t>
      </w:r>
      <w:r w:rsidRPr="00AB1A32">
        <w:rPr>
          <w:vertAlign w:val="subscript"/>
        </w:rPr>
        <w:t>L</w:t>
      </w:r>
      <w:r>
        <w:rPr>
          <w:vertAlign w:val="subscript"/>
        </w:rPr>
        <w:t xml:space="preserve"> </w:t>
      </w:r>
      <w:r w:rsidR="007A0D7D">
        <w:t>= 2.2</w:t>
      </w:r>
      <w:r>
        <w:t>KΩ’</w:t>
      </w:r>
      <w:proofErr w:type="spellStart"/>
      <w:r>
        <w:t>luk</w:t>
      </w:r>
      <w:proofErr w:type="spellEnd"/>
      <w:r>
        <w:t xml:space="preserve"> yük direnci bağlayarak, I</w:t>
      </w:r>
      <w:r w:rsidRPr="00AB1A32">
        <w:rPr>
          <w:vertAlign w:val="subscript"/>
        </w:rPr>
        <w:t>L</w:t>
      </w:r>
      <w:r w:rsidR="007A0D7D">
        <w:t xml:space="preserve"> yük akımını </w:t>
      </w:r>
      <w:r>
        <w:t>hesaplayınız. Bulduğunuz I</w:t>
      </w:r>
      <w:r w:rsidRPr="00AB1A32">
        <w:rPr>
          <w:vertAlign w:val="subscript"/>
        </w:rPr>
        <w:t>L</w:t>
      </w:r>
      <w:r w:rsidR="007A0D7D">
        <w:t xml:space="preserve"> değerini Tablo-1 </w:t>
      </w:r>
      <w:r>
        <w:t>de uygun yere yazınız.</w:t>
      </w:r>
    </w:p>
    <w:p w:rsidR="007A0D7D" w:rsidRDefault="007A0D7D" w:rsidP="007043C9">
      <w:pPr>
        <w:tabs>
          <w:tab w:val="left" w:pos="3060"/>
        </w:tabs>
        <w:spacing w:line="360" w:lineRule="auto"/>
        <w:jc w:val="both"/>
      </w:pPr>
      <w:r w:rsidRPr="00593579">
        <w:rPr>
          <w:b/>
          <w:bCs/>
        </w:rPr>
        <w:t>ÖNEMLİ NOT:</w:t>
      </w:r>
      <w:r>
        <w:t xml:space="preserve"> </w:t>
      </w:r>
    </w:p>
    <w:p w:rsidR="004C19F8" w:rsidRPr="00671D1D" w:rsidRDefault="007A0D7D" w:rsidP="00671D1D">
      <w:pPr>
        <w:tabs>
          <w:tab w:val="left" w:pos="3060"/>
        </w:tabs>
        <w:spacing w:line="360" w:lineRule="auto"/>
        <w:jc w:val="both"/>
      </w:pPr>
      <w:r>
        <w:t>Deneye kabul için, mutlaka ön çalışmanın her deney grubu tarafından yapılması gerekmektedir.</w:t>
      </w:r>
    </w:p>
    <w:p w:rsidR="00671D1D" w:rsidRDefault="00671D1D" w:rsidP="007762B2">
      <w:pPr>
        <w:tabs>
          <w:tab w:val="left" w:pos="3060"/>
        </w:tabs>
        <w:jc w:val="center"/>
        <w:rPr>
          <w:b/>
          <w:bCs/>
        </w:rPr>
      </w:pPr>
    </w:p>
    <w:p w:rsidR="007762B2" w:rsidRDefault="007762B2" w:rsidP="007762B2">
      <w:pPr>
        <w:tabs>
          <w:tab w:val="left" w:pos="3060"/>
        </w:tabs>
        <w:jc w:val="center"/>
        <w:rPr>
          <w:b/>
          <w:bCs/>
        </w:rPr>
      </w:pPr>
      <w:r>
        <w:rPr>
          <w:b/>
          <w:bCs/>
        </w:rPr>
        <w:t>Tablo-1</w:t>
      </w:r>
    </w:p>
    <w:p w:rsidR="00671D1D" w:rsidRDefault="00671D1D" w:rsidP="00671D1D">
      <w:pPr>
        <w:tabs>
          <w:tab w:val="left" w:pos="3060"/>
        </w:tabs>
        <w:jc w:val="center"/>
        <w:rPr>
          <w:b/>
          <w:bCs/>
        </w:rPr>
      </w:pPr>
      <w:r>
        <w:rPr>
          <w:b/>
          <w:bCs/>
          <w:noProof/>
          <w:lang w:eastAsia="tr-TR"/>
        </w:rPr>
        <w:drawing>
          <wp:inline distT="0" distB="0" distL="0" distR="0">
            <wp:extent cx="3541594" cy="2582746"/>
            <wp:effectExtent l="0" t="0" r="1905" b="825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8282" cy="2587623"/>
                    </a:xfrm>
                    <a:prstGeom prst="rect">
                      <a:avLst/>
                    </a:prstGeom>
                    <a:noFill/>
                    <a:ln>
                      <a:noFill/>
                    </a:ln>
                  </pic:spPr>
                </pic:pic>
              </a:graphicData>
            </a:graphic>
          </wp:inline>
        </w:drawing>
      </w:r>
    </w:p>
    <w:p w:rsidR="00671D1D" w:rsidRPr="007762B2" w:rsidRDefault="00671D1D" w:rsidP="007762B2">
      <w:pPr>
        <w:tabs>
          <w:tab w:val="left" w:pos="3060"/>
        </w:tabs>
        <w:jc w:val="center"/>
        <w:rPr>
          <w:b/>
          <w:bCs/>
        </w:rPr>
      </w:pPr>
    </w:p>
    <w:p w:rsidR="00671D1D" w:rsidRDefault="00671D1D" w:rsidP="004C19F8">
      <w:pPr>
        <w:tabs>
          <w:tab w:val="left" w:pos="3060"/>
        </w:tabs>
        <w:spacing w:line="360" w:lineRule="auto"/>
        <w:jc w:val="both"/>
        <w:rPr>
          <w:b/>
          <w:bCs/>
          <w:sz w:val="28"/>
          <w:szCs w:val="28"/>
        </w:rPr>
      </w:pPr>
    </w:p>
    <w:p w:rsidR="00671D1D" w:rsidRDefault="00671D1D" w:rsidP="004C19F8">
      <w:pPr>
        <w:tabs>
          <w:tab w:val="left" w:pos="3060"/>
        </w:tabs>
        <w:spacing w:line="360" w:lineRule="auto"/>
        <w:jc w:val="both"/>
        <w:rPr>
          <w:b/>
          <w:bCs/>
          <w:sz w:val="28"/>
          <w:szCs w:val="28"/>
        </w:rPr>
      </w:pPr>
    </w:p>
    <w:p w:rsidR="004C19F8" w:rsidRDefault="004C19F8" w:rsidP="004C19F8">
      <w:pPr>
        <w:tabs>
          <w:tab w:val="left" w:pos="3060"/>
        </w:tabs>
        <w:spacing w:line="360" w:lineRule="auto"/>
        <w:jc w:val="both"/>
        <w:rPr>
          <w:b/>
          <w:bCs/>
          <w:sz w:val="28"/>
          <w:szCs w:val="28"/>
        </w:rPr>
      </w:pPr>
      <w:r w:rsidRPr="002A1964">
        <w:rPr>
          <w:b/>
          <w:bCs/>
          <w:sz w:val="28"/>
          <w:szCs w:val="28"/>
        </w:rPr>
        <w:lastRenderedPageBreak/>
        <w:t xml:space="preserve">Deneyin </w:t>
      </w:r>
      <w:r w:rsidR="00070D9D" w:rsidRPr="002A1964">
        <w:rPr>
          <w:b/>
          <w:bCs/>
          <w:sz w:val="28"/>
          <w:szCs w:val="28"/>
        </w:rPr>
        <w:t>Yapılışı:</w:t>
      </w:r>
    </w:p>
    <w:p w:rsidR="004C19F8" w:rsidRDefault="007A0D7D" w:rsidP="004C19F8">
      <w:pPr>
        <w:numPr>
          <w:ilvl w:val="0"/>
          <w:numId w:val="1"/>
        </w:numPr>
        <w:tabs>
          <w:tab w:val="left" w:pos="3060"/>
        </w:tabs>
        <w:spacing w:after="0" w:line="360" w:lineRule="auto"/>
        <w:ind w:left="714" w:hanging="357"/>
        <w:jc w:val="both"/>
      </w:pPr>
      <w:r>
        <w:t>Şekil-2</w:t>
      </w:r>
      <w:r w:rsidR="004C19F8">
        <w:t>’deki devreyi kurunuz.</w:t>
      </w:r>
    </w:p>
    <w:p w:rsidR="004C19F8" w:rsidRDefault="004C19F8" w:rsidP="004C19F8">
      <w:pPr>
        <w:numPr>
          <w:ilvl w:val="0"/>
          <w:numId w:val="1"/>
        </w:numPr>
        <w:tabs>
          <w:tab w:val="left" w:pos="3060"/>
        </w:tabs>
        <w:spacing w:after="0" w:line="360" w:lineRule="auto"/>
        <w:ind w:left="714" w:hanging="357"/>
        <w:jc w:val="both"/>
      </w:pPr>
      <w:r>
        <w:t>Devreyi</w:t>
      </w:r>
      <w:r w:rsidR="00671D1D">
        <w:t xml:space="preserve"> kontrol ettikten sonra gerilim kaynağını devreye bağlayınız</w:t>
      </w:r>
      <w:r>
        <w:t>.</w:t>
      </w:r>
    </w:p>
    <w:p w:rsidR="004C19F8" w:rsidRDefault="004C19F8" w:rsidP="004C19F8">
      <w:pPr>
        <w:numPr>
          <w:ilvl w:val="0"/>
          <w:numId w:val="1"/>
        </w:numPr>
        <w:tabs>
          <w:tab w:val="left" w:pos="3060"/>
        </w:tabs>
        <w:spacing w:after="0" w:line="360" w:lineRule="auto"/>
        <w:ind w:left="714" w:hanging="357"/>
        <w:jc w:val="both"/>
      </w:pPr>
      <w:r>
        <w:t xml:space="preserve">Çıkış gerilimini (Açık devre gerilimi, </w:t>
      </w:r>
      <w:proofErr w:type="spellStart"/>
      <w:r>
        <w:t>Vth</w:t>
      </w:r>
      <w:proofErr w:type="spellEnd"/>
      <w:r>
        <w:t xml:space="preserve"> ), voltmetre ile ölçünüz. </w:t>
      </w:r>
    </w:p>
    <w:p w:rsidR="004C19F8" w:rsidRDefault="004C19F8" w:rsidP="004C19F8">
      <w:pPr>
        <w:numPr>
          <w:ilvl w:val="0"/>
          <w:numId w:val="1"/>
        </w:numPr>
        <w:tabs>
          <w:tab w:val="left" w:pos="3060"/>
        </w:tabs>
        <w:spacing w:after="0" w:line="360" w:lineRule="auto"/>
        <w:ind w:left="714" w:hanging="357"/>
        <w:jc w:val="both"/>
      </w:pPr>
      <w:r>
        <w:t>Çıkışa ampermetre bağlayarak Kısa Devre akımını ( I</w:t>
      </w:r>
      <w:r w:rsidRPr="00F75625">
        <w:rPr>
          <w:vertAlign w:val="subscript"/>
        </w:rPr>
        <w:t>N</w:t>
      </w:r>
      <w:r>
        <w:t xml:space="preserve"> ) ölçünüz. ( Voltmetre kaldırılıp ampermetre konulacak).</w:t>
      </w:r>
    </w:p>
    <w:p w:rsidR="004C19F8" w:rsidRDefault="004C19F8" w:rsidP="004C19F8">
      <w:pPr>
        <w:numPr>
          <w:ilvl w:val="0"/>
          <w:numId w:val="1"/>
        </w:numPr>
        <w:tabs>
          <w:tab w:val="left" w:pos="3060"/>
        </w:tabs>
        <w:spacing w:after="0" w:line="360" w:lineRule="auto"/>
        <w:ind w:left="714" w:hanging="357"/>
        <w:jc w:val="both"/>
      </w:pPr>
      <w:proofErr w:type="spellStart"/>
      <w:r>
        <w:t>Thevenin</w:t>
      </w:r>
      <w:proofErr w:type="spellEnd"/>
      <w:r>
        <w:t xml:space="preserve">(Norton)  direncini </w:t>
      </w:r>
      <w:proofErr w:type="spellStart"/>
      <w:r>
        <w:t>Rth</w:t>
      </w:r>
      <w:proofErr w:type="spellEnd"/>
      <w:r>
        <w:t>(R</w:t>
      </w:r>
      <w:r w:rsidRPr="00AD5B21">
        <w:rPr>
          <w:vertAlign w:val="subscript"/>
        </w:rPr>
        <w:t>N</w:t>
      </w:r>
      <w:r>
        <w:t xml:space="preserve">) = </w:t>
      </w:r>
      <w:proofErr w:type="spellStart"/>
      <w:r>
        <w:t>Vth</w:t>
      </w:r>
      <w:proofErr w:type="spellEnd"/>
      <w:r>
        <w:t xml:space="preserve"> / I</w:t>
      </w:r>
      <w:r w:rsidRPr="00AB1A32">
        <w:rPr>
          <w:vertAlign w:val="subscript"/>
        </w:rPr>
        <w:t>N</w:t>
      </w:r>
      <w:r>
        <w:t xml:space="preserve"> den hesaplayınız. Ölçmelerden bulduğunuz </w:t>
      </w:r>
      <w:proofErr w:type="spellStart"/>
      <w:r>
        <w:t>Vth</w:t>
      </w:r>
      <w:proofErr w:type="spellEnd"/>
      <w:r>
        <w:t>,  I</w:t>
      </w:r>
      <w:r w:rsidR="00070D9D">
        <w:t>N</w:t>
      </w:r>
      <w:r>
        <w:t xml:space="preserve"> ve </w:t>
      </w:r>
      <w:proofErr w:type="spellStart"/>
      <w:r>
        <w:t>Rth</w:t>
      </w:r>
      <w:proofErr w:type="spellEnd"/>
      <w:r>
        <w:t>(R</w:t>
      </w:r>
      <w:r w:rsidR="00070D9D">
        <w:t>N</w:t>
      </w:r>
      <w:r>
        <w:t>) değerlerin</w:t>
      </w:r>
      <w:r w:rsidR="00070D9D">
        <w:t xml:space="preserve">i Tablo-1 </w:t>
      </w:r>
      <w:r>
        <w:t xml:space="preserve">de </w:t>
      </w:r>
      <w:r w:rsidR="00671D1D">
        <w:t>ilgili yerlere</w:t>
      </w:r>
      <w:r>
        <w:t xml:space="preserve"> yazınız.</w:t>
      </w:r>
    </w:p>
    <w:p w:rsidR="004C19F8" w:rsidRDefault="004C19F8" w:rsidP="004C19F8">
      <w:pPr>
        <w:numPr>
          <w:ilvl w:val="0"/>
          <w:numId w:val="1"/>
        </w:numPr>
        <w:tabs>
          <w:tab w:val="left" w:pos="3060"/>
        </w:tabs>
        <w:spacing w:after="0" w:line="360" w:lineRule="auto"/>
        <w:ind w:left="714" w:hanging="357"/>
        <w:jc w:val="both"/>
      </w:pPr>
      <w:r>
        <w:t>Çıkışa R</w:t>
      </w:r>
      <w:r w:rsidRPr="00AB1A32">
        <w:rPr>
          <w:vertAlign w:val="subscript"/>
        </w:rPr>
        <w:t>L</w:t>
      </w:r>
      <w:r>
        <w:rPr>
          <w:vertAlign w:val="subscript"/>
        </w:rPr>
        <w:t xml:space="preserve"> </w:t>
      </w:r>
      <w:r>
        <w:t xml:space="preserve">= </w:t>
      </w:r>
      <w:r w:rsidR="00070D9D">
        <w:t>2.2</w:t>
      </w:r>
      <w:r>
        <w:t>KΩ’</w:t>
      </w:r>
      <w:proofErr w:type="spellStart"/>
      <w:r>
        <w:t>luk</w:t>
      </w:r>
      <w:proofErr w:type="spellEnd"/>
      <w:r>
        <w:t xml:space="preserve"> yük direnci bağlayarak, I</w:t>
      </w:r>
      <w:r w:rsidRPr="00AB1A32">
        <w:rPr>
          <w:vertAlign w:val="subscript"/>
        </w:rPr>
        <w:t>L</w:t>
      </w:r>
      <w:r>
        <w:t xml:space="preserve"> yük akımını ampe</w:t>
      </w:r>
      <w:r w:rsidR="00070D9D">
        <w:t xml:space="preserve">rmetre ile ölçünüz ve Tablo-1 </w:t>
      </w:r>
      <w:r>
        <w:t xml:space="preserve">de </w:t>
      </w:r>
      <w:r w:rsidR="00671D1D">
        <w:t>ilgili</w:t>
      </w:r>
      <w:r>
        <w:t xml:space="preserve"> yere yazınız.</w:t>
      </w:r>
    </w:p>
    <w:p w:rsidR="004C19F8" w:rsidRDefault="004C19F8" w:rsidP="004C19F8">
      <w:pPr>
        <w:numPr>
          <w:ilvl w:val="0"/>
          <w:numId w:val="1"/>
        </w:numPr>
        <w:tabs>
          <w:tab w:val="left" w:pos="3060"/>
        </w:tabs>
        <w:spacing w:after="0" w:line="360" w:lineRule="auto"/>
        <w:ind w:left="714" w:hanging="357"/>
        <w:jc w:val="both"/>
      </w:pPr>
      <w:r>
        <w:t xml:space="preserve">Deneyden elde ettiğiniz sonuçlarla </w:t>
      </w:r>
      <w:proofErr w:type="spellStart"/>
      <w:r>
        <w:t>Thevenin</w:t>
      </w:r>
      <w:proofErr w:type="spellEnd"/>
      <w:r>
        <w:t xml:space="preserve"> eşdeğer devresini kurunuz. R</w:t>
      </w:r>
      <w:r w:rsidRPr="00761210">
        <w:rPr>
          <w:vertAlign w:val="subscript"/>
        </w:rPr>
        <w:t xml:space="preserve">L </w:t>
      </w:r>
      <w:r>
        <w:t>=</w:t>
      </w:r>
      <w:r w:rsidR="00070D9D">
        <w:t>2.2</w:t>
      </w:r>
      <w:r>
        <w:t xml:space="preserve"> KΩ’</w:t>
      </w:r>
      <w:proofErr w:type="spellStart"/>
      <w:r>
        <w:t>luk</w:t>
      </w:r>
      <w:proofErr w:type="spellEnd"/>
      <w:r>
        <w:t xml:space="preserve"> yük direnci bağlayarak, I</w:t>
      </w:r>
      <w:r w:rsidRPr="00761210">
        <w:rPr>
          <w:vertAlign w:val="subscript"/>
        </w:rPr>
        <w:t>L</w:t>
      </w:r>
      <w:r>
        <w:t xml:space="preserve"> yük akımını ölçünüz ve Tablo</w:t>
      </w:r>
      <w:r w:rsidR="00070D9D">
        <w:t xml:space="preserve">-1 </w:t>
      </w:r>
      <w:r>
        <w:t xml:space="preserve">de </w:t>
      </w:r>
      <w:r w:rsidR="00671D1D">
        <w:t>ilgili</w:t>
      </w:r>
      <w:r>
        <w:t xml:space="preserve"> yere yazınız.</w:t>
      </w:r>
    </w:p>
    <w:p w:rsidR="00070D9D" w:rsidRDefault="00070D9D" w:rsidP="009000A2">
      <w:pPr>
        <w:tabs>
          <w:tab w:val="left" w:pos="3060"/>
        </w:tabs>
        <w:spacing w:after="0" w:line="360" w:lineRule="auto"/>
        <w:ind w:left="714"/>
        <w:jc w:val="both"/>
      </w:pPr>
    </w:p>
    <w:p w:rsidR="00070D9D" w:rsidRPr="00070D9D" w:rsidRDefault="00070D9D" w:rsidP="00070D9D">
      <w:pPr>
        <w:tabs>
          <w:tab w:val="left" w:pos="3060"/>
        </w:tabs>
        <w:spacing w:line="360" w:lineRule="auto"/>
        <w:jc w:val="both"/>
        <w:rPr>
          <w:b/>
        </w:rPr>
      </w:pPr>
      <w:r w:rsidRPr="00070D9D">
        <w:rPr>
          <w:b/>
        </w:rPr>
        <w:t>Yorumlar</w:t>
      </w:r>
    </w:p>
    <w:p w:rsidR="00070D9D" w:rsidRPr="00812025" w:rsidRDefault="00070D9D" w:rsidP="007043C9">
      <w:pPr>
        <w:tabs>
          <w:tab w:val="left" w:pos="3060"/>
        </w:tabs>
        <w:jc w:val="both"/>
      </w:pPr>
      <w:r w:rsidRPr="00812025">
        <w:t xml:space="preserve">1. </w:t>
      </w:r>
      <w:r>
        <w:t>H</w:t>
      </w:r>
      <w:r w:rsidRPr="00812025">
        <w:t>esaplam</w:t>
      </w:r>
      <w:r>
        <w:t xml:space="preserve">a, Simülasyon ve Deney sonuçlarından </w:t>
      </w:r>
      <w:proofErr w:type="spellStart"/>
      <w:r w:rsidRPr="00671D1D">
        <w:t>Vth</w:t>
      </w:r>
      <w:proofErr w:type="spellEnd"/>
      <w:r w:rsidRPr="00671D1D">
        <w:t>, I</w:t>
      </w:r>
      <w:r w:rsidRPr="00671D1D">
        <w:rPr>
          <w:vertAlign w:val="subscript"/>
        </w:rPr>
        <w:t>N</w:t>
      </w:r>
      <w:r w:rsidRPr="00671D1D">
        <w:t xml:space="preserve">, </w:t>
      </w:r>
      <w:proofErr w:type="spellStart"/>
      <w:r w:rsidRPr="00671D1D">
        <w:t>Rth</w:t>
      </w:r>
      <w:proofErr w:type="spellEnd"/>
      <w:r w:rsidRPr="00671D1D">
        <w:t>(R</w:t>
      </w:r>
      <w:r w:rsidRPr="00671D1D">
        <w:rPr>
          <w:vertAlign w:val="subscript"/>
        </w:rPr>
        <w:t>N</w:t>
      </w:r>
      <w:r w:rsidRPr="00671D1D">
        <w:t>)</w:t>
      </w:r>
      <w:r w:rsidRPr="005D3261">
        <w:rPr>
          <w:u w:val="single"/>
        </w:rPr>
        <w:t xml:space="preserve"> </w:t>
      </w:r>
      <w:r w:rsidRPr="00671D1D">
        <w:t>değerlerinin</w:t>
      </w:r>
      <w:r>
        <w:t xml:space="preserve"> aynı olduğu görülüyor mu? En büyük farklılık hangisinde oluştu? Bu farklılığın nedenleri neler olabilir?</w:t>
      </w:r>
    </w:p>
    <w:p w:rsidR="00BC28F6" w:rsidRDefault="00BC28F6" w:rsidP="006A033C">
      <w:pPr>
        <w:tabs>
          <w:tab w:val="left" w:pos="3060"/>
        </w:tabs>
        <w:spacing w:line="360" w:lineRule="auto"/>
        <w:jc w:val="both"/>
      </w:pPr>
    </w:p>
    <w:p w:rsidR="00BC28F6" w:rsidRDefault="00BC28F6" w:rsidP="006A033C">
      <w:pPr>
        <w:tabs>
          <w:tab w:val="left" w:pos="3060"/>
        </w:tabs>
        <w:spacing w:line="360" w:lineRule="auto"/>
        <w:jc w:val="both"/>
      </w:pPr>
    </w:p>
    <w:p w:rsidR="00B61D83" w:rsidRDefault="00B61D83" w:rsidP="004A32DD">
      <w:pPr>
        <w:rPr>
          <w:b/>
        </w:rPr>
      </w:pPr>
    </w:p>
    <w:p w:rsidR="00B61D83" w:rsidRDefault="00B61D83" w:rsidP="004A32DD">
      <w:pPr>
        <w:rPr>
          <w:b/>
        </w:rPr>
      </w:pPr>
    </w:p>
    <w:p w:rsidR="00671D1D" w:rsidRDefault="00671D1D" w:rsidP="004A32DD">
      <w:pPr>
        <w:rPr>
          <w:b/>
        </w:rPr>
      </w:pPr>
    </w:p>
    <w:p w:rsidR="00671D1D" w:rsidRDefault="00671D1D" w:rsidP="004A32DD">
      <w:pPr>
        <w:rPr>
          <w:b/>
        </w:rPr>
      </w:pPr>
    </w:p>
    <w:p w:rsidR="00671D1D" w:rsidRDefault="00671D1D" w:rsidP="004A32DD">
      <w:pPr>
        <w:rPr>
          <w:b/>
        </w:rPr>
      </w:pPr>
    </w:p>
    <w:p w:rsidR="00671D1D" w:rsidRDefault="00671D1D" w:rsidP="004A32DD">
      <w:pPr>
        <w:rPr>
          <w:b/>
        </w:rPr>
      </w:pPr>
    </w:p>
    <w:p w:rsidR="00671D1D" w:rsidRDefault="00671D1D" w:rsidP="004A32DD">
      <w:pPr>
        <w:rPr>
          <w:b/>
        </w:rPr>
      </w:pPr>
    </w:p>
    <w:p w:rsidR="00671D1D" w:rsidRDefault="00671D1D" w:rsidP="004A32DD">
      <w:pPr>
        <w:rPr>
          <w:b/>
        </w:rPr>
      </w:pPr>
    </w:p>
    <w:p w:rsidR="00671D1D" w:rsidRDefault="00671D1D" w:rsidP="004A32DD">
      <w:pPr>
        <w:rPr>
          <w:b/>
        </w:rPr>
      </w:pPr>
    </w:p>
    <w:p w:rsidR="00671D1D" w:rsidRDefault="00671D1D" w:rsidP="004A32DD">
      <w:pPr>
        <w:rPr>
          <w:b/>
        </w:rPr>
      </w:pPr>
    </w:p>
    <w:p w:rsidR="00671D1D" w:rsidRDefault="00671D1D" w:rsidP="004A32DD">
      <w:pPr>
        <w:rPr>
          <w:b/>
        </w:rPr>
      </w:pPr>
    </w:p>
    <w:p w:rsidR="00671D1D" w:rsidRDefault="00671D1D" w:rsidP="004A32DD">
      <w:pPr>
        <w:rPr>
          <w:b/>
        </w:rPr>
      </w:pPr>
    </w:p>
    <w:p w:rsidR="00671D1D" w:rsidRDefault="00671D1D" w:rsidP="004A32DD">
      <w:pPr>
        <w:rPr>
          <w:b/>
        </w:rPr>
      </w:pPr>
    </w:p>
    <w:p w:rsidR="004A32DD" w:rsidRDefault="004A32DD" w:rsidP="004A32DD">
      <w:pPr>
        <w:rPr>
          <w:b/>
        </w:rPr>
      </w:pPr>
      <w:r w:rsidRPr="009C4B09">
        <w:rPr>
          <w:b/>
        </w:rPr>
        <w:lastRenderedPageBreak/>
        <w:t xml:space="preserve">DENEY </w:t>
      </w:r>
      <w:r w:rsidR="008D259D">
        <w:rPr>
          <w:b/>
        </w:rPr>
        <w:t>5</w:t>
      </w:r>
      <w:r>
        <w:rPr>
          <w:b/>
        </w:rPr>
        <w:t xml:space="preserve">:  MAXIMUM GÜÇ AKTARIMI </w:t>
      </w:r>
    </w:p>
    <w:p w:rsidR="00B61D83" w:rsidRPr="00B61D83" w:rsidRDefault="00B61D83" w:rsidP="007043C9">
      <w:pPr>
        <w:jc w:val="both"/>
      </w:pPr>
      <w:r w:rsidRPr="00B61D83">
        <w:rPr>
          <w:b/>
        </w:rPr>
        <w:t>AMAÇ:</w:t>
      </w:r>
      <w:r w:rsidRPr="00B61D83">
        <w:t xml:space="preserve"> Maksimum güç transferi teoreminin geçerliliğinin deneysel ola</w:t>
      </w:r>
      <w:r>
        <w:t xml:space="preserve">rak gözlemlenmesi ve aktif bir </w:t>
      </w:r>
      <w:r w:rsidRPr="00B61D83">
        <w:t xml:space="preserve">devreye bağlanan bir yükün çekebileceği maksimum güç değerinin nasıl hesaplanacağının öğrenilmesi. </w:t>
      </w:r>
    </w:p>
    <w:p w:rsidR="00B61D83" w:rsidRDefault="00B61D83" w:rsidP="007043C9">
      <w:pPr>
        <w:jc w:val="both"/>
      </w:pPr>
      <w:r w:rsidRPr="00B61D83">
        <w:rPr>
          <w:b/>
        </w:rPr>
        <w:t>ÖN BİLGİ:</w:t>
      </w:r>
      <w:r w:rsidRPr="00B61D83">
        <w:t xml:space="preserve"> Maksimum güç transferi teoremi; doğrusal bir devrede, yük dire</w:t>
      </w:r>
      <w:r>
        <w:t xml:space="preserve">nci </w:t>
      </w:r>
      <w:proofErr w:type="spellStart"/>
      <w:r>
        <w:t>Thevenin</w:t>
      </w:r>
      <w:proofErr w:type="spellEnd"/>
      <w:r>
        <w:t xml:space="preserve"> eşdeğer direncine </w:t>
      </w:r>
      <w:r w:rsidRPr="00B61D83">
        <w:t>eşitken, yükün güç kaynağından maksimum g</w:t>
      </w:r>
      <w:r>
        <w:t xml:space="preserve">ücü çekebileceğini ifade eder. </w:t>
      </w:r>
    </w:p>
    <w:p w:rsidR="00B61D83" w:rsidRPr="00B61D83" w:rsidRDefault="00B61D83" w:rsidP="00B61D83">
      <w:pPr>
        <w:jc w:val="center"/>
      </w:pPr>
      <w:r>
        <w:rPr>
          <w:noProof/>
          <w:lang w:eastAsia="tr-TR"/>
        </w:rPr>
        <w:drawing>
          <wp:inline distT="0" distB="0" distL="0" distR="0">
            <wp:extent cx="5762625" cy="25241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2524125"/>
                    </a:xfrm>
                    <a:prstGeom prst="rect">
                      <a:avLst/>
                    </a:prstGeom>
                    <a:noFill/>
                    <a:ln>
                      <a:noFill/>
                    </a:ln>
                  </pic:spPr>
                </pic:pic>
              </a:graphicData>
            </a:graphic>
          </wp:inline>
        </w:drawing>
      </w:r>
    </w:p>
    <w:p w:rsidR="00595AC5" w:rsidRPr="00595AC5" w:rsidRDefault="00595AC5" w:rsidP="00595AC5">
      <w:pPr>
        <w:pStyle w:val="Default"/>
        <w:rPr>
          <w:b/>
          <w:bCs/>
          <w:sz w:val="22"/>
          <w:szCs w:val="22"/>
        </w:rPr>
      </w:pPr>
      <w:r w:rsidRPr="00595AC5">
        <w:rPr>
          <w:b/>
          <w:bCs/>
          <w:sz w:val="22"/>
          <w:szCs w:val="22"/>
        </w:rPr>
        <w:t xml:space="preserve">Gerekli Araçlar: </w:t>
      </w:r>
    </w:p>
    <w:p w:rsidR="00595AC5" w:rsidRDefault="00595AC5" w:rsidP="00595AC5">
      <w:pPr>
        <w:pStyle w:val="Default"/>
        <w:rPr>
          <w:b/>
          <w:bCs/>
          <w:sz w:val="23"/>
          <w:szCs w:val="23"/>
        </w:rPr>
      </w:pPr>
    </w:p>
    <w:p w:rsidR="00306C71" w:rsidRPr="00595AC5" w:rsidRDefault="00595AC5" w:rsidP="00595AC5">
      <w:pPr>
        <w:tabs>
          <w:tab w:val="left" w:pos="3060"/>
        </w:tabs>
        <w:spacing w:line="240" w:lineRule="auto"/>
        <w:jc w:val="both"/>
      </w:pPr>
      <w:r>
        <w:t>R1=1kohm,</w:t>
      </w:r>
      <w:r w:rsidRPr="00595AC5">
        <w:t xml:space="preserve"> </w:t>
      </w:r>
      <w:r>
        <w:t>R2=1kohm,</w:t>
      </w:r>
      <w:r w:rsidRPr="00595AC5">
        <w:t xml:space="preserve"> </w:t>
      </w:r>
      <w:r>
        <w:t>R3=3.3kohm,</w:t>
      </w:r>
      <w:r w:rsidRPr="00595AC5">
        <w:t xml:space="preserve"> </w:t>
      </w:r>
      <w:r>
        <w:t xml:space="preserve">R4=2.2kohm, 5kohm </w:t>
      </w:r>
      <w:proofErr w:type="spellStart"/>
      <w:r>
        <w:t>potansiyometre</w:t>
      </w:r>
      <w:proofErr w:type="spellEnd"/>
    </w:p>
    <w:p w:rsidR="004A32DD" w:rsidRPr="00141345" w:rsidRDefault="00D42549" w:rsidP="004A32DD">
      <w:pPr>
        <w:rPr>
          <w:b/>
        </w:rPr>
      </w:pPr>
      <w:r w:rsidRPr="00D42549">
        <w:rPr>
          <w:b/>
        </w:rPr>
        <w:t>ÖN ÇALIŞMA:</w:t>
      </w:r>
    </w:p>
    <w:p w:rsidR="00BC28F6" w:rsidRDefault="00F07C63" w:rsidP="006A033C">
      <w:pPr>
        <w:tabs>
          <w:tab w:val="left" w:pos="3060"/>
        </w:tabs>
        <w:spacing w:line="360" w:lineRule="auto"/>
        <w:jc w:val="both"/>
      </w:pPr>
      <w:r>
        <w:t xml:space="preserve">Deney </w:t>
      </w:r>
      <w:r w:rsidR="00306C71">
        <w:t>5 te kullanılan devrede RL yükü üzerinden maksimum güç transferi elde etmek için RL değeri ne olmalıdır sorusunun cevabı aranmaktadır.</w:t>
      </w:r>
    </w:p>
    <w:p w:rsidR="00BC28F6" w:rsidRDefault="007A3B2C" w:rsidP="00306C71">
      <w:pPr>
        <w:tabs>
          <w:tab w:val="left" w:pos="3060"/>
        </w:tabs>
        <w:spacing w:line="360" w:lineRule="auto"/>
        <w:jc w:val="center"/>
      </w:pPr>
      <w:r>
        <w:rPr>
          <w:noProof/>
          <w:sz w:val="24"/>
          <w:szCs w:val="24"/>
          <w:lang w:eastAsia="tr-TR"/>
        </w:rPr>
        <w:drawing>
          <wp:inline distT="0" distB="0" distL="0" distR="0" wp14:anchorId="7C00DBB2" wp14:editId="47F93473">
            <wp:extent cx="3367952" cy="1645920"/>
            <wp:effectExtent l="0" t="0" r="444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367952" cy="1645920"/>
                    </a:xfrm>
                    <a:prstGeom prst="rect">
                      <a:avLst/>
                    </a:prstGeom>
                    <a:noFill/>
                    <a:ln>
                      <a:noFill/>
                    </a:ln>
                  </pic:spPr>
                </pic:pic>
              </a:graphicData>
            </a:graphic>
          </wp:inline>
        </w:drawing>
      </w:r>
    </w:p>
    <w:p w:rsidR="00306C71" w:rsidRPr="00306C71" w:rsidRDefault="00306C71" w:rsidP="00306C71">
      <w:pPr>
        <w:tabs>
          <w:tab w:val="left" w:pos="3060"/>
        </w:tabs>
        <w:spacing w:line="360" w:lineRule="auto"/>
        <w:jc w:val="center"/>
        <w:rPr>
          <w:b/>
        </w:rPr>
      </w:pPr>
      <w:r w:rsidRPr="00306C71">
        <w:rPr>
          <w:b/>
        </w:rPr>
        <w:t>Şekil-1</w:t>
      </w:r>
    </w:p>
    <w:p w:rsidR="00BC28F6" w:rsidRPr="00306C71" w:rsidRDefault="00306C71" w:rsidP="006A033C">
      <w:pPr>
        <w:tabs>
          <w:tab w:val="left" w:pos="3060"/>
        </w:tabs>
        <w:spacing w:line="360" w:lineRule="auto"/>
        <w:jc w:val="both"/>
        <w:rPr>
          <w:b/>
        </w:rPr>
      </w:pPr>
      <w:r w:rsidRPr="00306C71">
        <w:rPr>
          <w:b/>
        </w:rPr>
        <w:t>Deneyin Yapılışı:</w:t>
      </w:r>
    </w:p>
    <w:p w:rsidR="00306C71" w:rsidRDefault="00306C71" w:rsidP="006A033C">
      <w:pPr>
        <w:tabs>
          <w:tab w:val="left" w:pos="3060"/>
        </w:tabs>
        <w:spacing w:line="360" w:lineRule="auto"/>
        <w:jc w:val="both"/>
      </w:pPr>
      <w:r>
        <w:t>Teoreme gere RL =</w:t>
      </w:r>
      <w:proofErr w:type="spellStart"/>
      <w:r>
        <w:t>Rth</w:t>
      </w:r>
      <w:proofErr w:type="spellEnd"/>
      <w:r>
        <w:t xml:space="preserve"> olduğu durumda maksimum güç transferi gerçekleştiğine göre;</w:t>
      </w:r>
    </w:p>
    <w:p w:rsidR="00BC28F6" w:rsidRDefault="00306C71" w:rsidP="006A033C">
      <w:pPr>
        <w:tabs>
          <w:tab w:val="left" w:pos="3060"/>
        </w:tabs>
        <w:spacing w:line="360" w:lineRule="auto"/>
        <w:jc w:val="both"/>
      </w:pPr>
      <w:r>
        <w:t>A)- Şekil-1 deki devreni</w:t>
      </w:r>
      <w:r w:rsidR="00E60177">
        <w:t xml:space="preserve">n </w:t>
      </w:r>
      <w:proofErr w:type="spellStart"/>
      <w:r w:rsidR="00E60177">
        <w:t>thevenin</w:t>
      </w:r>
      <w:proofErr w:type="spellEnd"/>
      <w:r w:rsidR="00E60177">
        <w:t xml:space="preserve"> eşdeğer direnci </w:t>
      </w:r>
      <w:proofErr w:type="spellStart"/>
      <w:r w:rsidR="00E60177">
        <w:t>Rth’ı</w:t>
      </w:r>
      <w:proofErr w:type="spellEnd"/>
      <w:r>
        <w:t xml:space="preserve"> </w:t>
      </w:r>
      <w:r w:rsidR="00E60177">
        <w:t>teorik olarak bulunuz.</w:t>
      </w:r>
    </w:p>
    <w:p w:rsidR="00896A7D" w:rsidRDefault="00896A7D" w:rsidP="007043C9">
      <w:pPr>
        <w:tabs>
          <w:tab w:val="left" w:pos="3060"/>
        </w:tabs>
        <w:spacing w:line="360" w:lineRule="auto"/>
        <w:jc w:val="both"/>
      </w:pPr>
      <w:r>
        <w:lastRenderedPageBreak/>
        <w:t>B)-</w:t>
      </w:r>
      <w:r w:rsidR="00E60177">
        <w:t>Kaynak gerilimini (</w:t>
      </w:r>
      <w:proofErr w:type="spellStart"/>
      <w:r w:rsidR="00E60177">
        <w:t>Vs</w:t>
      </w:r>
      <w:proofErr w:type="spellEnd"/>
      <w:r w:rsidR="00E60177">
        <w:t>=</w:t>
      </w:r>
      <w:r w:rsidR="00F07C63">
        <w:t>10 Volt</w:t>
      </w:r>
      <w:r w:rsidR="00E60177">
        <w:t xml:space="preserve">) ayarlayın. Önceki devrede bulduğunuz </w:t>
      </w:r>
      <w:proofErr w:type="spellStart"/>
      <w:r w:rsidR="00E60177">
        <w:t>Rth</w:t>
      </w:r>
      <w:proofErr w:type="spellEnd"/>
      <w:r w:rsidR="00E60177">
        <w:t xml:space="preserve"> direnci </w:t>
      </w:r>
      <w:r w:rsidR="007043C9">
        <w:t xml:space="preserve">ile </w:t>
      </w:r>
      <w:r>
        <w:t xml:space="preserve">verilen her bir RL değeri için, VL ve IL’ </w:t>
      </w:r>
      <w:proofErr w:type="spellStart"/>
      <w:r>
        <w:t>yi</w:t>
      </w:r>
      <w:proofErr w:type="spellEnd"/>
      <w:r>
        <w:t xml:space="preserve"> ölçerek Tablo-2’ye kaydedin. PL’ </w:t>
      </w:r>
      <w:proofErr w:type="spellStart"/>
      <w:r>
        <w:t>yi</w:t>
      </w:r>
      <w:proofErr w:type="spellEnd"/>
      <w:r>
        <w:t xml:space="preserve"> ise hesaplayarak Tablo-2’ de ilgili bölüme kaydediniz. </w:t>
      </w:r>
      <w:r w:rsidR="00204828">
        <w:t>Şekil -2 deki devreyi Workbench programında kurarak aynı sonuçları Tablo-1’e kaydediniz.</w:t>
      </w:r>
    </w:p>
    <w:p w:rsidR="00896A7D" w:rsidRDefault="00896A7D" w:rsidP="007043C9">
      <w:pPr>
        <w:tabs>
          <w:tab w:val="left" w:pos="3060"/>
        </w:tabs>
        <w:spacing w:line="360" w:lineRule="auto"/>
        <w:jc w:val="both"/>
      </w:pPr>
      <w:r>
        <w:t xml:space="preserve">C)- Ölçüm sonucu elde ettiğiniz verilere göre PL - RL grafiğini çizerek gücün maksimum olduğu noktayı ve değerini belirtin. Bu noktadaki verim yüzdesini hesaplayın. Ayrıca yaptığınız ölçüm sonuçlarıyla hesaplama sonuçlarını karşılaştırınız, yorumlarınızı yazınız. </w:t>
      </w:r>
    </w:p>
    <w:p w:rsidR="00896A7D" w:rsidRPr="00E60177" w:rsidRDefault="00896A7D" w:rsidP="00896A7D">
      <w:pPr>
        <w:tabs>
          <w:tab w:val="left" w:pos="3060"/>
        </w:tabs>
        <w:spacing w:line="360" w:lineRule="auto"/>
        <w:jc w:val="center"/>
        <w:rPr>
          <w14:textOutline w14:w="9525" w14:cap="rnd" w14:cmpd="sng" w14:algn="ctr">
            <w14:noFill/>
            <w14:prstDash w14:val="solid"/>
            <w14:bevel/>
          </w14:textOutline>
        </w:rPr>
      </w:pPr>
      <w:r>
        <w:t>Verim = [( yükte harcanan güç / aktarılan toplam güç) X %100] = ?</w:t>
      </w:r>
    </w:p>
    <w:p w:rsidR="00BC28F6" w:rsidRDefault="00306C71" w:rsidP="00E60177">
      <w:pPr>
        <w:tabs>
          <w:tab w:val="left" w:pos="3060"/>
        </w:tabs>
        <w:spacing w:line="360" w:lineRule="auto"/>
        <w:jc w:val="center"/>
      </w:pPr>
      <w:r>
        <w:rPr>
          <w:noProof/>
          <w:lang w:eastAsia="tr-TR"/>
        </w:rPr>
        <w:drawing>
          <wp:inline distT="0" distB="0" distL="0" distR="0" wp14:anchorId="3A6365B1" wp14:editId="12411856">
            <wp:extent cx="2581275" cy="15716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1275" cy="1571625"/>
                    </a:xfrm>
                    <a:prstGeom prst="rect">
                      <a:avLst/>
                    </a:prstGeom>
                    <a:noFill/>
                    <a:ln>
                      <a:noFill/>
                    </a:ln>
                  </pic:spPr>
                </pic:pic>
              </a:graphicData>
            </a:graphic>
          </wp:inline>
        </w:drawing>
      </w:r>
    </w:p>
    <w:p w:rsidR="00BC28F6" w:rsidRPr="00E60177" w:rsidRDefault="00E60177" w:rsidP="00E60177">
      <w:pPr>
        <w:tabs>
          <w:tab w:val="left" w:pos="3060"/>
        </w:tabs>
        <w:spacing w:line="360" w:lineRule="auto"/>
        <w:jc w:val="center"/>
        <w:rPr>
          <w:b/>
        </w:rPr>
      </w:pPr>
      <w:r w:rsidRPr="00E60177">
        <w:rPr>
          <w:b/>
        </w:rPr>
        <w:t>Şekil-2</w:t>
      </w:r>
    </w:p>
    <w:tbl>
      <w:tblPr>
        <w:tblStyle w:val="TabloKlavuzu"/>
        <w:tblW w:w="0" w:type="auto"/>
        <w:tblLook w:val="04A0" w:firstRow="1" w:lastRow="0" w:firstColumn="1" w:lastColumn="0" w:noHBand="0" w:noVBand="1"/>
      </w:tblPr>
      <w:tblGrid>
        <w:gridCol w:w="1909"/>
        <w:gridCol w:w="1797"/>
        <w:gridCol w:w="1830"/>
        <w:gridCol w:w="1868"/>
        <w:gridCol w:w="1658"/>
      </w:tblGrid>
      <w:tr w:rsidR="007B2AC5" w:rsidTr="007B2AC5">
        <w:tc>
          <w:tcPr>
            <w:tcW w:w="1909" w:type="dxa"/>
            <w:vAlign w:val="center"/>
          </w:tcPr>
          <w:p w:rsidR="007B2AC5" w:rsidRPr="000E151F" w:rsidRDefault="007B2AC5" w:rsidP="008A6E95">
            <w:pPr>
              <w:jc w:val="center"/>
            </w:pPr>
            <w:r>
              <w:t>RL(</w:t>
            </w:r>
            <w:proofErr w:type="spellStart"/>
            <w:r>
              <w:t>kohm</w:t>
            </w:r>
            <w:proofErr w:type="spellEnd"/>
            <w:r w:rsidRPr="000E151F">
              <w:t>)</w:t>
            </w:r>
          </w:p>
        </w:tc>
        <w:tc>
          <w:tcPr>
            <w:tcW w:w="1797" w:type="dxa"/>
            <w:vAlign w:val="center"/>
          </w:tcPr>
          <w:p w:rsidR="007B2AC5" w:rsidRDefault="007B2AC5" w:rsidP="008A6E95">
            <w:pPr>
              <w:jc w:val="center"/>
            </w:pPr>
            <w:r w:rsidRPr="00A7132A">
              <w:t>VL(V)</w:t>
            </w:r>
          </w:p>
        </w:tc>
        <w:tc>
          <w:tcPr>
            <w:tcW w:w="1830" w:type="dxa"/>
            <w:vAlign w:val="center"/>
          </w:tcPr>
          <w:p w:rsidR="007B2AC5" w:rsidRDefault="007B2AC5" w:rsidP="008A6E95">
            <w:pPr>
              <w:jc w:val="center"/>
            </w:pPr>
            <w:r w:rsidRPr="00A7132A">
              <w:t>IL(</w:t>
            </w:r>
            <w:proofErr w:type="spellStart"/>
            <w:r w:rsidRPr="00A7132A">
              <w:t>mA</w:t>
            </w:r>
            <w:proofErr w:type="spellEnd"/>
            <w:r w:rsidRPr="00A7132A">
              <w:t>)</w:t>
            </w:r>
          </w:p>
        </w:tc>
        <w:tc>
          <w:tcPr>
            <w:tcW w:w="1868" w:type="dxa"/>
            <w:vAlign w:val="center"/>
          </w:tcPr>
          <w:p w:rsidR="007B2AC5" w:rsidRDefault="007B2AC5" w:rsidP="008A6E95">
            <w:pPr>
              <w:jc w:val="center"/>
            </w:pPr>
            <w:r w:rsidRPr="00A7132A">
              <w:t>PL(</w:t>
            </w:r>
            <w:proofErr w:type="spellStart"/>
            <w:r w:rsidRPr="00A7132A">
              <w:t>mW</w:t>
            </w:r>
            <w:proofErr w:type="spellEnd"/>
            <w:r w:rsidRPr="00A7132A">
              <w:t>)</w:t>
            </w:r>
          </w:p>
        </w:tc>
        <w:tc>
          <w:tcPr>
            <w:tcW w:w="1658" w:type="dxa"/>
          </w:tcPr>
          <w:p w:rsidR="007B2AC5" w:rsidRPr="00A7132A" w:rsidRDefault="007B2AC5" w:rsidP="008A6E95">
            <w:pPr>
              <w:jc w:val="center"/>
            </w:pPr>
            <w:r>
              <w:t>Verim</w:t>
            </w:r>
          </w:p>
        </w:tc>
      </w:tr>
      <w:tr w:rsidR="007B2AC5" w:rsidTr="007B2AC5">
        <w:tc>
          <w:tcPr>
            <w:tcW w:w="1909" w:type="dxa"/>
            <w:vAlign w:val="center"/>
          </w:tcPr>
          <w:p w:rsidR="007B2AC5" w:rsidRPr="000E151F" w:rsidRDefault="007B2AC5" w:rsidP="008A6E95">
            <w:pPr>
              <w:jc w:val="center"/>
            </w:pPr>
            <w:r>
              <w:t xml:space="preserve">0.5 </w:t>
            </w:r>
            <w:proofErr w:type="spellStart"/>
            <w:r>
              <w:t>kohm</w:t>
            </w:r>
            <w:proofErr w:type="spellEnd"/>
          </w:p>
        </w:tc>
        <w:tc>
          <w:tcPr>
            <w:tcW w:w="1797" w:type="dxa"/>
            <w:vAlign w:val="center"/>
          </w:tcPr>
          <w:p w:rsidR="007B2AC5" w:rsidRDefault="007B2AC5" w:rsidP="008A6E95">
            <w:pPr>
              <w:tabs>
                <w:tab w:val="left" w:pos="3060"/>
              </w:tabs>
              <w:spacing w:line="360" w:lineRule="auto"/>
              <w:jc w:val="center"/>
            </w:pPr>
          </w:p>
        </w:tc>
        <w:tc>
          <w:tcPr>
            <w:tcW w:w="1830" w:type="dxa"/>
            <w:vAlign w:val="center"/>
          </w:tcPr>
          <w:p w:rsidR="007B2AC5" w:rsidRDefault="007B2AC5" w:rsidP="008A6E95">
            <w:pPr>
              <w:tabs>
                <w:tab w:val="left" w:pos="3060"/>
              </w:tabs>
              <w:spacing w:line="360" w:lineRule="auto"/>
              <w:jc w:val="center"/>
            </w:pPr>
          </w:p>
        </w:tc>
        <w:tc>
          <w:tcPr>
            <w:tcW w:w="1868" w:type="dxa"/>
            <w:vAlign w:val="center"/>
          </w:tcPr>
          <w:p w:rsidR="007B2AC5" w:rsidRDefault="007B2AC5" w:rsidP="008A6E95">
            <w:pPr>
              <w:tabs>
                <w:tab w:val="left" w:pos="3060"/>
              </w:tabs>
              <w:spacing w:line="360" w:lineRule="auto"/>
              <w:jc w:val="center"/>
            </w:pPr>
          </w:p>
        </w:tc>
        <w:tc>
          <w:tcPr>
            <w:tcW w:w="1658" w:type="dxa"/>
          </w:tcPr>
          <w:p w:rsidR="007B2AC5" w:rsidRDefault="007B2AC5" w:rsidP="008A6E95">
            <w:pPr>
              <w:tabs>
                <w:tab w:val="left" w:pos="3060"/>
              </w:tabs>
              <w:spacing w:line="360" w:lineRule="auto"/>
              <w:jc w:val="center"/>
            </w:pPr>
          </w:p>
        </w:tc>
      </w:tr>
      <w:tr w:rsidR="007B2AC5" w:rsidTr="007B2AC5">
        <w:tc>
          <w:tcPr>
            <w:tcW w:w="1909" w:type="dxa"/>
            <w:vAlign w:val="center"/>
          </w:tcPr>
          <w:p w:rsidR="007B2AC5" w:rsidRPr="000E151F" w:rsidRDefault="007B2AC5" w:rsidP="008A6E95">
            <w:pPr>
              <w:jc w:val="center"/>
            </w:pPr>
            <w:r>
              <w:t xml:space="preserve">1 </w:t>
            </w:r>
            <w:proofErr w:type="spellStart"/>
            <w:r>
              <w:t>kohm</w:t>
            </w:r>
            <w:proofErr w:type="spellEnd"/>
          </w:p>
        </w:tc>
        <w:tc>
          <w:tcPr>
            <w:tcW w:w="1797" w:type="dxa"/>
            <w:vAlign w:val="center"/>
          </w:tcPr>
          <w:p w:rsidR="007B2AC5" w:rsidRDefault="007B2AC5" w:rsidP="008A6E95">
            <w:pPr>
              <w:tabs>
                <w:tab w:val="left" w:pos="3060"/>
              </w:tabs>
              <w:spacing w:line="360" w:lineRule="auto"/>
              <w:jc w:val="center"/>
            </w:pPr>
          </w:p>
        </w:tc>
        <w:tc>
          <w:tcPr>
            <w:tcW w:w="1830" w:type="dxa"/>
            <w:vAlign w:val="center"/>
          </w:tcPr>
          <w:p w:rsidR="007B2AC5" w:rsidRDefault="007B2AC5" w:rsidP="008A6E95">
            <w:pPr>
              <w:tabs>
                <w:tab w:val="left" w:pos="3060"/>
              </w:tabs>
              <w:spacing w:line="360" w:lineRule="auto"/>
              <w:jc w:val="center"/>
            </w:pPr>
          </w:p>
        </w:tc>
        <w:tc>
          <w:tcPr>
            <w:tcW w:w="1868" w:type="dxa"/>
            <w:vAlign w:val="center"/>
          </w:tcPr>
          <w:p w:rsidR="007B2AC5" w:rsidRDefault="007B2AC5" w:rsidP="008A6E95">
            <w:pPr>
              <w:tabs>
                <w:tab w:val="left" w:pos="3060"/>
              </w:tabs>
              <w:spacing w:line="360" w:lineRule="auto"/>
              <w:jc w:val="center"/>
            </w:pPr>
          </w:p>
        </w:tc>
        <w:tc>
          <w:tcPr>
            <w:tcW w:w="1658" w:type="dxa"/>
          </w:tcPr>
          <w:p w:rsidR="007B2AC5" w:rsidRDefault="007B2AC5" w:rsidP="008A6E95">
            <w:pPr>
              <w:tabs>
                <w:tab w:val="left" w:pos="3060"/>
              </w:tabs>
              <w:spacing w:line="360" w:lineRule="auto"/>
              <w:jc w:val="center"/>
            </w:pPr>
          </w:p>
        </w:tc>
      </w:tr>
      <w:tr w:rsidR="007B2AC5" w:rsidTr="007B2AC5">
        <w:tc>
          <w:tcPr>
            <w:tcW w:w="1909" w:type="dxa"/>
            <w:vAlign w:val="center"/>
          </w:tcPr>
          <w:p w:rsidR="007B2AC5" w:rsidRPr="000E151F" w:rsidRDefault="007B2AC5" w:rsidP="007B2AC5">
            <w:pPr>
              <w:jc w:val="center"/>
            </w:pPr>
            <w:r>
              <w:t xml:space="preserve">1.5 </w:t>
            </w:r>
            <w:proofErr w:type="spellStart"/>
            <w:r>
              <w:t>kohm</w:t>
            </w:r>
            <w:proofErr w:type="spellEnd"/>
          </w:p>
        </w:tc>
        <w:tc>
          <w:tcPr>
            <w:tcW w:w="1797" w:type="dxa"/>
            <w:vAlign w:val="center"/>
          </w:tcPr>
          <w:p w:rsidR="007B2AC5" w:rsidRDefault="007B2AC5" w:rsidP="008A6E95">
            <w:pPr>
              <w:tabs>
                <w:tab w:val="left" w:pos="3060"/>
              </w:tabs>
              <w:spacing w:line="360" w:lineRule="auto"/>
              <w:jc w:val="center"/>
            </w:pPr>
          </w:p>
        </w:tc>
        <w:tc>
          <w:tcPr>
            <w:tcW w:w="1830" w:type="dxa"/>
            <w:vAlign w:val="center"/>
          </w:tcPr>
          <w:p w:rsidR="007B2AC5" w:rsidRDefault="007B2AC5" w:rsidP="008A6E95">
            <w:pPr>
              <w:tabs>
                <w:tab w:val="left" w:pos="3060"/>
              </w:tabs>
              <w:spacing w:line="360" w:lineRule="auto"/>
              <w:jc w:val="center"/>
            </w:pPr>
          </w:p>
        </w:tc>
        <w:tc>
          <w:tcPr>
            <w:tcW w:w="1868" w:type="dxa"/>
            <w:vAlign w:val="center"/>
          </w:tcPr>
          <w:p w:rsidR="007B2AC5" w:rsidRDefault="007B2AC5" w:rsidP="008A6E95">
            <w:pPr>
              <w:tabs>
                <w:tab w:val="left" w:pos="3060"/>
              </w:tabs>
              <w:spacing w:line="360" w:lineRule="auto"/>
              <w:jc w:val="center"/>
            </w:pPr>
          </w:p>
        </w:tc>
        <w:tc>
          <w:tcPr>
            <w:tcW w:w="1658" w:type="dxa"/>
          </w:tcPr>
          <w:p w:rsidR="007B2AC5" w:rsidRDefault="007B2AC5" w:rsidP="008A6E95">
            <w:pPr>
              <w:tabs>
                <w:tab w:val="left" w:pos="3060"/>
              </w:tabs>
              <w:spacing w:line="360" w:lineRule="auto"/>
              <w:jc w:val="center"/>
            </w:pPr>
          </w:p>
        </w:tc>
      </w:tr>
      <w:tr w:rsidR="007B2AC5" w:rsidTr="007B2AC5">
        <w:tc>
          <w:tcPr>
            <w:tcW w:w="1909" w:type="dxa"/>
            <w:vAlign w:val="center"/>
          </w:tcPr>
          <w:p w:rsidR="007B2AC5" w:rsidRPr="000E151F" w:rsidRDefault="007B2AC5" w:rsidP="008A6E95">
            <w:pPr>
              <w:jc w:val="center"/>
            </w:pPr>
            <w:r>
              <w:t xml:space="preserve">2 </w:t>
            </w:r>
            <w:proofErr w:type="spellStart"/>
            <w:r>
              <w:t>kohm</w:t>
            </w:r>
            <w:proofErr w:type="spellEnd"/>
          </w:p>
        </w:tc>
        <w:tc>
          <w:tcPr>
            <w:tcW w:w="1797" w:type="dxa"/>
            <w:vAlign w:val="center"/>
          </w:tcPr>
          <w:p w:rsidR="007B2AC5" w:rsidRDefault="007B2AC5" w:rsidP="008A6E95">
            <w:pPr>
              <w:tabs>
                <w:tab w:val="left" w:pos="3060"/>
              </w:tabs>
              <w:spacing w:line="360" w:lineRule="auto"/>
              <w:jc w:val="center"/>
            </w:pPr>
          </w:p>
        </w:tc>
        <w:tc>
          <w:tcPr>
            <w:tcW w:w="1830" w:type="dxa"/>
            <w:vAlign w:val="center"/>
          </w:tcPr>
          <w:p w:rsidR="007B2AC5" w:rsidRDefault="007B2AC5" w:rsidP="008A6E95">
            <w:pPr>
              <w:tabs>
                <w:tab w:val="left" w:pos="3060"/>
              </w:tabs>
              <w:spacing w:line="360" w:lineRule="auto"/>
              <w:jc w:val="center"/>
            </w:pPr>
          </w:p>
        </w:tc>
        <w:tc>
          <w:tcPr>
            <w:tcW w:w="1868" w:type="dxa"/>
            <w:vAlign w:val="center"/>
          </w:tcPr>
          <w:p w:rsidR="007B2AC5" w:rsidRDefault="007B2AC5" w:rsidP="008A6E95">
            <w:pPr>
              <w:tabs>
                <w:tab w:val="left" w:pos="3060"/>
              </w:tabs>
              <w:spacing w:line="360" w:lineRule="auto"/>
              <w:jc w:val="center"/>
            </w:pPr>
          </w:p>
        </w:tc>
        <w:tc>
          <w:tcPr>
            <w:tcW w:w="1658" w:type="dxa"/>
          </w:tcPr>
          <w:p w:rsidR="007B2AC5" w:rsidRDefault="007B2AC5" w:rsidP="008A6E95">
            <w:pPr>
              <w:tabs>
                <w:tab w:val="left" w:pos="3060"/>
              </w:tabs>
              <w:spacing w:line="360" w:lineRule="auto"/>
              <w:jc w:val="center"/>
            </w:pPr>
          </w:p>
        </w:tc>
      </w:tr>
      <w:tr w:rsidR="007B2AC5" w:rsidTr="007B2AC5">
        <w:tc>
          <w:tcPr>
            <w:tcW w:w="1909" w:type="dxa"/>
            <w:vAlign w:val="center"/>
          </w:tcPr>
          <w:p w:rsidR="007B2AC5" w:rsidRPr="000E151F" w:rsidRDefault="007B2AC5" w:rsidP="008A6E95">
            <w:pPr>
              <w:jc w:val="center"/>
            </w:pPr>
            <w:r>
              <w:t>2.5 k</w:t>
            </w:r>
            <w:bookmarkStart w:id="0" w:name="_GoBack"/>
            <w:bookmarkEnd w:id="0"/>
            <w:r>
              <w:t>ohm</w:t>
            </w:r>
          </w:p>
        </w:tc>
        <w:tc>
          <w:tcPr>
            <w:tcW w:w="1797" w:type="dxa"/>
            <w:vAlign w:val="center"/>
          </w:tcPr>
          <w:p w:rsidR="007B2AC5" w:rsidRDefault="007B2AC5" w:rsidP="008A6E95">
            <w:pPr>
              <w:tabs>
                <w:tab w:val="left" w:pos="3060"/>
              </w:tabs>
              <w:spacing w:line="360" w:lineRule="auto"/>
              <w:jc w:val="center"/>
            </w:pPr>
          </w:p>
        </w:tc>
        <w:tc>
          <w:tcPr>
            <w:tcW w:w="1830" w:type="dxa"/>
            <w:vAlign w:val="center"/>
          </w:tcPr>
          <w:p w:rsidR="007B2AC5" w:rsidRDefault="007B2AC5" w:rsidP="008A6E95">
            <w:pPr>
              <w:tabs>
                <w:tab w:val="left" w:pos="3060"/>
              </w:tabs>
              <w:spacing w:line="360" w:lineRule="auto"/>
              <w:jc w:val="center"/>
            </w:pPr>
          </w:p>
        </w:tc>
        <w:tc>
          <w:tcPr>
            <w:tcW w:w="1868" w:type="dxa"/>
            <w:vAlign w:val="center"/>
          </w:tcPr>
          <w:p w:rsidR="007B2AC5" w:rsidRDefault="007B2AC5" w:rsidP="008A6E95">
            <w:pPr>
              <w:tabs>
                <w:tab w:val="left" w:pos="3060"/>
              </w:tabs>
              <w:spacing w:line="360" w:lineRule="auto"/>
              <w:jc w:val="center"/>
            </w:pPr>
          </w:p>
        </w:tc>
        <w:tc>
          <w:tcPr>
            <w:tcW w:w="1658" w:type="dxa"/>
          </w:tcPr>
          <w:p w:rsidR="007B2AC5" w:rsidRDefault="007B2AC5" w:rsidP="008A6E95">
            <w:pPr>
              <w:tabs>
                <w:tab w:val="left" w:pos="3060"/>
              </w:tabs>
              <w:spacing w:line="360" w:lineRule="auto"/>
              <w:jc w:val="center"/>
            </w:pPr>
          </w:p>
        </w:tc>
      </w:tr>
    </w:tbl>
    <w:p w:rsidR="00BC28F6" w:rsidRPr="00E60177" w:rsidRDefault="00E60177" w:rsidP="006A033C">
      <w:pPr>
        <w:tabs>
          <w:tab w:val="left" w:pos="3060"/>
        </w:tabs>
        <w:spacing w:line="360" w:lineRule="auto"/>
        <w:jc w:val="both"/>
        <w:rPr>
          <w:b/>
        </w:rPr>
      </w:pPr>
      <w:r>
        <w:tab/>
      </w:r>
      <w:r>
        <w:tab/>
      </w:r>
      <w:r w:rsidRPr="00E60177">
        <w:rPr>
          <w:b/>
        </w:rPr>
        <w:t xml:space="preserve">Tablo-1 </w:t>
      </w:r>
      <w:r w:rsidR="007B2AC5">
        <w:rPr>
          <w:b/>
        </w:rPr>
        <w:t>Ölçüm</w:t>
      </w:r>
      <w:r w:rsidR="007B2AC5" w:rsidRPr="00E60177">
        <w:rPr>
          <w:b/>
        </w:rPr>
        <w:t xml:space="preserve"> Sonuçları</w:t>
      </w:r>
    </w:p>
    <w:p w:rsidR="00BC28F6" w:rsidRDefault="00BC28F6" w:rsidP="006A033C">
      <w:pPr>
        <w:tabs>
          <w:tab w:val="left" w:pos="3060"/>
        </w:tabs>
        <w:spacing w:line="360" w:lineRule="auto"/>
        <w:jc w:val="both"/>
      </w:pPr>
    </w:p>
    <w:p w:rsidR="00BC28F6" w:rsidRDefault="00BC28F6" w:rsidP="006A033C">
      <w:pPr>
        <w:tabs>
          <w:tab w:val="left" w:pos="3060"/>
        </w:tabs>
        <w:spacing w:line="360" w:lineRule="auto"/>
        <w:jc w:val="both"/>
      </w:pPr>
    </w:p>
    <w:sectPr w:rsidR="00BC28F6" w:rsidSect="008E2B4A">
      <w:footerReference w:type="default" r:id="rId36"/>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ACA" w:rsidRDefault="008D0ACA" w:rsidP="00BC28F6">
      <w:pPr>
        <w:spacing w:after="0" w:line="240" w:lineRule="auto"/>
      </w:pPr>
      <w:r>
        <w:separator/>
      </w:r>
    </w:p>
  </w:endnote>
  <w:endnote w:type="continuationSeparator" w:id="0">
    <w:p w:rsidR="008D0ACA" w:rsidRDefault="008D0ACA" w:rsidP="00BC2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177769"/>
      <w:docPartObj>
        <w:docPartGallery w:val="Page Numbers (Bottom of Page)"/>
        <w:docPartUnique/>
      </w:docPartObj>
    </w:sdtPr>
    <w:sdtEndPr/>
    <w:sdtContent>
      <w:p w:rsidR="00BC28F6" w:rsidRDefault="00BC28F6">
        <w:pPr>
          <w:pStyle w:val="AltBilgi"/>
          <w:jc w:val="right"/>
        </w:pPr>
        <w:r>
          <w:fldChar w:fldCharType="begin"/>
        </w:r>
        <w:r>
          <w:instrText>PAGE   \* MERGEFORMAT</w:instrText>
        </w:r>
        <w:r>
          <w:fldChar w:fldCharType="separate"/>
        </w:r>
        <w:r w:rsidR="007B2AC5">
          <w:rPr>
            <w:noProof/>
          </w:rPr>
          <w:t>16</w:t>
        </w:r>
        <w:r>
          <w:fldChar w:fldCharType="end"/>
        </w:r>
      </w:p>
    </w:sdtContent>
  </w:sdt>
  <w:p w:rsidR="00BC28F6" w:rsidRDefault="00BC28F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ACA" w:rsidRDefault="008D0ACA" w:rsidP="00BC28F6">
      <w:pPr>
        <w:spacing w:after="0" w:line="240" w:lineRule="auto"/>
      </w:pPr>
      <w:r>
        <w:separator/>
      </w:r>
    </w:p>
  </w:footnote>
  <w:footnote w:type="continuationSeparator" w:id="0">
    <w:p w:rsidR="008D0ACA" w:rsidRDefault="008D0ACA" w:rsidP="00BC28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9AE"/>
    <w:multiLevelType w:val="hybridMultilevel"/>
    <w:tmpl w:val="845C57C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2E96A95"/>
    <w:multiLevelType w:val="hybridMultilevel"/>
    <w:tmpl w:val="9782C6E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3160B03"/>
    <w:multiLevelType w:val="hybridMultilevel"/>
    <w:tmpl w:val="12B88BE4"/>
    <w:lvl w:ilvl="0" w:tplc="041F0011">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CE95570"/>
    <w:multiLevelType w:val="hybridMultilevel"/>
    <w:tmpl w:val="845C57C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F3E419E"/>
    <w:multiLevelType w:val="hybridMultilevel"/>
    <w:tmpl w:val="2CC4DEFC"/>
    <w:lvl w:ilvl="0" w:tplc="2CB46E1A">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68045D6"/>
    <w:multiLevelType w:val="hybridMultilevel"/>
    <w:tmpl w:val="B58437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FE2586D"/>
    <w:multiLevelType w:val="hybridMultilevel"/>
    <w:tmpl w:val="362CC14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6"/>
  </w:num>
  <w:num w:numId="2">
    <w:abstractNumId w:val="1"/>
  </w:num>
  <w:num w:numId="3">
    <w:abstractNumId w:val="4"/>
  </w:num>
  <w:num w:numId="4">
    <w:abstractNumId w:val="5"/>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FC3"/>
    <w:rsid w:val="000152C8"/>
    <w:rsid w:val="00031389"/>
    <w:rsid w:val="00070D9D"/>
    <w:rsid w:val="00074720"/>
    <w:rsid w:val="00082BF6"/>
    <w:rsid w:val="000926B1"/>
    <w:rsid w:val="000A7088"/>
    <w:rsid w:val="001174AB"/>
    <w:rsid w:val="00141345"/>
    <w:rsid w:val="001C60D8"/>
    <w:rsid w:val="001D4541"/>
    <w:rsid w:val="001E0FC3"/>
    <w:rsid w:val="00204828"/>
    <w:rsid w:val="0027059E"/>
    <w:rsid w:val="002D22D8"/>
    <w:rsid w:val="00306C71"/>
    <w:rsid w:val="00320D85"/>
    <w:rsid w:val="00386E17"/>
    <w:rsid w:val="003B3569"/>
    <w:rsid w:val="003C256B"/>
    <w:rsid w:val="003C4DDA"/>
    <w:rsid w:val="00405C7F"/>
    <w:rsid w:val="00444A28"/>
    <w:rsid w:val="00484F94"/>
    <w:rsid w:val="004A32DD"/>
    <w:rsid w:val="004C19F8"/>
    <w:rsid w:val="004D4EBC"/>
    <w:rsid w:val="004F3C85"/>
    <w:rsid w:val="005639AE"/>
    <w:rsid w:val="00595AC5"/>
    <w:rsid w:val="005B20AC"/>
    <w:rsid w:val="00603B44"/>
    <w:rsid w:val="00627A37"/>
    <w:rsid w:val="00630241"/>
    <w:rsid w:val="00667719"/>
    <w:rsid w:val="00671D1D"/>
    <w:rsid w:val="0068177C"/>
    <w:rsid w:val="0068182F"/>
    <w:rsid w:val="006A033C"/>
    <w:rsid w:val="006A455F"/>
    <w:rsid w:val="006F0F35"/>
    <w:rsid w:val="007043C9"/>
    <w:rsid w:val="00714988"/>
    <w:rsid w:val="00764DAE"/>
    <w:rsid w:val="00765247"/>
    <w:rsid w:val="007762B2"/>
    <w:rsid w:val="00796FE4"/>
    <w:rsid w:val="007A0D7D"/>
    <w:rsid w:val="007A3B2C"/>
    <w:rsid w:val="007B2AC5"/>
    <w:rsid w:val="007C6C7D"/>
    <w:rsid w:val="008019B1"/>
    <w:rsid w:val="00816879"/>
    <w:rsid w:val="0084679F"/>
    <w:rsid w:val="00882DCC"/>
    <w:rsid w:val="00896A7D"/>
    <w:rsid w:val="008A126E"/>
    <w:rsid w:val="008A6E95"/>
    <w:rsid w:val="008C71E3"/>
    <w:rsid w:val="008D0ACA"/>
    <w:rsid w:val="008D259D"/>
    <w:rsid w:val="008E2B4A"/>
    <w:rsid w:val="009000A2"/>
    <w:rsid w:val="00927FB2"/>
    <w:rsid w:val="009671F7"/>
    <w:rsid w:val="00996B20"/>
    <w:rsid w:val="00996F1A"/>
    <w:rsid w:val="009C4B09"/>
    <w:rsid w:val="00A6236D"/>
    <w:rsid w:val="00AA219E"/>
    <w:rsid w:val="00AA71F5"/>
    <w:rsid w:val="00AE151E"/>
    <w:rsid w:val="00AF0634"/>
    <w:rsid w:val="00B03807"/>
    <w:rsid w:val="00B30E3A"/>
    <w:rsid w:val="00B61D83"/>
    <w:rsid w:val="00B858F6"/>
    <w:rsid w:val="00BA7298"/>
    <w:rsid w:val="00BC28F6"/>
    <w:rsid w:val="00C05BC1"/>
    <w:rsid w:val="00C17128"/>
    <w:rsid w:val="00C32E0B"/>
    <w:rsid w:val="00C573F8"/>
    <w:rsid w:val="00C9073F"/>
    <w:rsid w:val="00CB739E"/>
    <w:rsid w:val="00D030AD"/>
    <w:rsid w:val="00D10A47"/>
    <w:rsid w:val="00D42549"/>
    <w:rsid w:val="00D4724C"/>
    <w:rsid w:val="00D77CFD"/>
    <w:rsid w:val="00DB4D55"/>
    <w:rsid w:val="00DC777B"/>
    <w:rsid w:val="00DF7A0D"/>
    <w:rsid w:val="00E41795"/>
    <w:rsid w:val="00E60177"/>
    <w:rsid w:val="00E96684"/>
    <w:rsid w:val="00EA137E"/>
    <w:rsid w:val="00EE34A0"/>
    <w:rsid w:val="00EF71AF"/>
    <w:rsid w:val="00F07C63"/>
    <w:rsid w:val="00F772E5"/>
    <w:rsid w:val="00F86584"/>
    <w:rsid w:val="00FA56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09C93"/>
  <w15:chartTrackingRefBased/>
  <w15:docId w15:val="{01653DDD-AFC6-4951-984E-0BEE8848D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30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4D55"/>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BC28F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C28F6"/>
  </w:style>
  <w:style w:type="paragraph" w:styleId="AltBilgi">
    <w:name w:val="footer"/>
    <w:basedOn w:val="Normal"/>
    <w:link w:val="AltBilgiChar"/>
    <w:uiPriority w:val="99"/>
    <w:unhideWhenUsed/>
    <w:rsid w:val="00BC28F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C28F6"/>
  </w:style>
  <w:style w:type="paragraph" w:styleId="ResimYazs">
    <w:name w:val="caption"/>
    <w:basedOn w:val="Normal"/>
    <w:next w:val="Normal"/>
    <w:uiPriority w:val="35"/>
    <w:unhideWhenUsed/>
    <w:qFormat/>
    <w:rsid w:val="003C256B"/>
    <w:pPr>
      <w:spacing w:after="200" w:line="240" w:lineRule="auto"/>
    </w:pPr>
    <w:rPr>
      <w:i/>
      <w:iCs/>
      <w:color w:val="44546A" w:themeColor="text2"/>
      <w:sz w:val="18"/>
      <w:szCs w:val="18"/>
    </w:rPr>
  </w:style>
  <w:style w:type="paragraph" w:styleId="NormalWeb">
    <w:name w:val="Normal (Web)"/>
    <w:basedOn w:val="Normal"/>
    <w:uiPriority w:val="99"/>
    <w:semiHidden/>
    <w:unhideWhenUsed/>
    <w:rsid w:val="00D4724C"/>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styleId="TabloKlavuzuAk">
    <w:name w:val="Grid Table Light"/>
    <w:basedOn w:val="NormalTablo"/>
    <w:uiPriority w:val="40"/>
    <w:rsid w:val="00070D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ralkYok">
    <w:name w:val="No Spacing"/>
    <w:link w:val="AralkYokChar"/>
    <w:uiPriority w:val="1"/>
    <w:qFormat/>
    <w:rsid w:val="008E2B4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E2B4A"/>
    <w:rPr>
      <w:rFonts w:eastAsiaTheme="minorEastAsia"/>
      <w:lang w:eastAsia="tr-TR"/>
    </w:rPr>
  </w:style>
  <w:style w:type="character" w:styleId="Kpr">
    <w:name w:val="Hyperlink"/>
    <w:basedOn w:val="VarsaylanParagrafYazTipi"/>
    <w:uiPriority w:val="99"/>
    <w:unhideWhenUsed/>
    <w:rsid w:val="008E2B4A"/>
    <w:rPr>
      <w:color w:val="0563C1" w:themeColor="hyperlink"/>
      <w:u w:val="single"/>
    </w:rPr>
  </w:style>
  <w:style w:type="paragraph" w:styleId="ListeParagraf">
    <w:name w:val="List Paragraph"/>
    <w:basedOn w:val="Normal"/>
    <w:uiPriority w:val="34"/>
    <w:qFormat/>
    <w:rsid w:val="00EF71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2.wmf"/><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2933584E2ED4B26A1DDA26652DC4C9F"/>
        <w:category>
          <w:name w:val="Genel"/>
          <w:gallery w:val="placeholder"/>
        </w:category>
        <w:types>
          <w:type w:val="bbPlcHdr"/>
        </w:types>
        <w:behaviors>
          <w:behavior w:val="content"/>
        </w:behaviors>
        <w:guid w:val="{48346F53-ED1A-4C77-85C7-1D08ADF91424}"/>
      </w:docPartPr>
      <w:docPartBody>
        <w:p w:rsidR="00AE174F" w:rsidRDefault="00A47C34" w:rsidP="00A47C34">
          <w:pPr>
            <w:pStyle w:val="72933584E2ED4B26A1DDA26652DC4C9F"/>
          </w:pPr>
          <w:r>
            <w:rPr>
              <w:rFonts w:asciiTheme="majorHAnsi" w:eastAsiaTheme="majorEastAsia" w:hAnsiTheme="majorHAnsi" w:cstheme="majorBidi"/>
              <w:caps/>
              <w:color w:val="5B9BD5" w:themeColor="accent1"/>
              <w:sz w:val="80"/>
              <w:szCs w:val="80"/>
            </w:rPr>
            <w:t>[Belge başlığı]</w:t>
          </w:r>
        </w:p>
      </w:docPartBody>
    </w:docPart>
    <w:docPart>
      <w:docPartPr>
        <w:name w:val="E43B5723865D4A31A4C3A6D3F3843AB5"/>
        <w:category>
          <w:name w:val="Genel"/>
          <w:gallery w:val="placeholder"/>
        </w:category>
        <w:types>
          <w:type w:val="bbPlcHdr"/>
        </w:types>
        <w:behaviors>
          <w:behavior w:val="content"/>
        </w:behaviors>
        <w:guid w:val="{393F4B4E-B175-4F6E-AE3D-73DE978FF6E2}"/>
      </w:docPartPr>
      <w:docPartBody>
        <w:p w:rsidR="00AE174F" w:rsidRDefault="00A47C34" w:rsidP="00A47C34">
          <w:pPr>
            <w:pStyle w:val="E43B5723865D4A31A4C3A6D3F3843AB5"/>
          </w:pPr>
          <w:r>
            <w:rPr>
              <w:color w:val="5B9BD5" w:themeColor="accent1"/>
              <w:sz w:val="28"/>
              <w:szCs w:val="28"/>
            </w:rPr>
            <w:t>[Belge alt konu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C34"/>
    <w:rsid w:val="005B024C"/>
    <w:rsid w:val="0088268B"/>
    <w:rsid w:val="00A47C34"/>
    <w:rsid w:val="00AE174F"/>
    <w:rsid w:val="00AE74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2933584E2ED4B26A1DDA26652DC4C9F">
    <w:name w:val="72933584E2ED4B26A1DDA26652DC4C9F"/>
    <w:rsid w:val="00A47C34"/>
  </w:style>
  <w:style w:type="paragraph" w:customStyle="1" w:styleId="E43B5723865D4A31A4C3A6D3F3843AB5">
    <w:name w:val="E43B5723865D4A31A4C3A6D3F3843AB5"/>
    <w:rsid w:val="00A47C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2014-02-24T00:00:00</PublishDate>
  <Abstract/>
  <CompanyAddress>Arş. Gör. Orhan Atila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746873-58F8-4925-847B-3CDF3E76C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17</Pages>
  <Words>2130</Words>
  <Characters>12147</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EET-102 Deney kitapçığı</vt:lpstr>
    </vt:vector>
  </TitlesOfParts>
  <Company>Teknoloji Fakültesi Elektrik elektronik mühendisliği</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EET-102 Deney kitapçığı</dc:title>
  <dc:subject>Elektrik Elektronik Mühendisliğinin Temelleri II</dc:subject>
  <dc:creator>sherlock</dc:creator>
  <cp:keywords/>
  <dc:description/>
  <cp:lastModifiedBy>akif</cp:lastModifiedBy>
  <cp:revision>90</cp:revision>
  <cp:lastPrinted>2014-03-15T16:50:00Z</cp:lastPrinted>
  <dcterms:created xsi:type="dcterms:W3CDTF">2014-03-10T08:14:00Z</dcterms:created>
  <dcterms:modified xsi:type="dcterms:W3CDTF">2016-02-28T18:17:00Z</dcterms:modified>
</cp:coreProperties>
</file>